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6ABD" w14:textId="17E8B7F3" w:rsidR="008565F1" w:rsidRPr="008565F1" w:rsidRDefault="008565F1" w:rsidP="008565F1">
      <w:pPr>
        <w:rPr>
          <w:b/>
          <w:sz w:val="24"/>
        </w:rPr>
      </w:pPr>
      <w:r w:rsidRPr="008565F1">
        <w:rPr>
          <w:b/>
          <w:sz w:val="24"/>
        </w:rPr>
        <w:t xml:space="preserve">Vedlegg </w:t>
      </w:r>
      <w:r w:rsidR="0091732A">
        <w:rPr>
          <w:b/>
          <w:sz w:val="24"/>
        </w:rPr>
        <w:t>3</w:t>
      </w:r>
      <w:r w:rsidRPr="008565F1">
        <w:rPr>
          <w:b/>
          <w:sz w:val="24"/>
        </w:rPr>
        <w:t xml:space="preserve"> A</w:t>
      </w:r>
    </w:p>
    <w:p w14:paraId="214D9D31" w14:textId="77777777" w:rsidR="008565F1" w:rsidRPr="008565F1" w:rsidRDefault="008565F1" w:rsidP="008565F1">
      <w:pPr>
        <w:rPr>
          <w:b/>
          <w:sz w:val="24"/>
        </w:rPr>
      </w:pPr>
      <w:r w:rsidRPr="008565F1">
        <w:rPr>
          <w:b/>
          <w:sz w:val="24"/>
        </w:rPr>
        <w:t>Kontraktsbestemmelser for avrop basert på NS 8406</w:t>
      </w:r>
    </w:p>
    <w:p w14:paraId="3994340C" w14:textId="77777777" w:rsidR="008565F1" w:rsidRPr="00485BEB" w:rsidRDefault="008565F1" w:rsidP="008565F1"/>
    <w:p w14:paraId="059D82A2" w14:textId="77777777" w:rsidR="008565F1" w:rsidRPr="00CF65B5" w:rsidRDefault="008565F1" w:rsidP="008565F1">
      <w:pPr>
        <w:pStyle w:val="Overskrift1"/>
      </w:pPr>
      <w:bookmarkStart w:id="0" w:name="_Toc522072128"/>
      <w:r w:rsidRPr="00CF65B5">
        <w:t>Generelle avropsbestemmelser</w:t>
      </w:r>
      <w:bookmarkEnd w:id="0"/>
    </w:p>
    <w:p w14:paraId="06A94544" w14:textId="77777777" w:rsidR="008565F1" w:rsidRPr="008565F1" w:rsidRDefault="008565F1" w:rsidP="008565F1">
      <w:r w:rsidRPr="008565F1">
        <w:t>Som generelle avropsbestemmelser gjelder NS 8406 – Forenklet bygg- og anleggskontrakt 2. utgave juli 2009, med de endringer og tillegg som fremkommer nedenfor.</w:t>
      </w:r>
    </w:p>
    <w:p w14:paraId="26D2EEF6" w14:textId="77777777" w:rsidR="008565F1" w:rsidRDefault="008565F1" w:rsidP="008565F1">
      <w:pPr>
        <w:pStyle w:val="Overskrift1"/>
      </w:pPr>
      <w:r>
        <w:t>Definisjoner (tillegg til NS 8406 punkt 2)</w:t>
      </w:r>
    </w:p>
    <w:p w14:paraId="0526221F" w14:textId="03924AFF" w:rsidR="008565F1" w:rsidRPr="00E6483C" w:rsidRDefault="00DF4BD3" w:rsidP="008565F1">
      <w:r>
        <w:t>Leverandør i rammeavtalen er kalt</w:t>
      </w:r>
      <w:r w:rsidR="008565F1" w:rsidRPr="00E6483C">
        <w:t xml:space="preserve"> entreprenør </w:t>
      </w:r>
      <w:r>
        <w:t>i avropet</w:t>
      </w:r>
      <w:r w:rsidR="008565F1" w:rsidRPr="00E6483C">
        <w:t>.</w:t>
      </w:r>
    </w:p>
    <w:p w14:paraId="0DC7847F" w14:textId="0D49EA09" w:rsidR="00C30CF2" w:rsidRDefault="008565F1" w:rsidP="008565F1">
      <w:r w:rsidRPr="00E6483C">
        <w:t xml:space="preserve">Oppdragsgiver </w:t>
      </w:r>
      <w:r w:rsidR="00DF4BD3">
        <w:t>i rammeavtalen er kalt</w:t>
      </w:r>
      <w:r w:rsidRPr="00E6483C">
        <w:t xml:space="preserve"> byggherre </w:t>
      </w:r>
      <w:r w:rsidR="00DF4BD3">
        <w:t>i avropet</w:t>
      </w:r>
      <w:r w:rsidRPr="00E6483C">
        <w:t>.</w:t>
      </w:r>
    </w:p>
    <w:p w14:paraId="67A401B5" w14:textId="7E44AC59" w:rsidR="005E668C" w:rsidRDefault="005E668C" w:rsidP="008565F1">
      <w:r>
        <w:t xml:space="preserve">Med underentreprenør menes alle entreprenører i ledd under Entreprenøren. </w:t>
      </w:r>
    </w:p>
    <w:p w14:paraId="13FCB392" w14:textId="26133F2B" w:rsidR="00C30CF2" w:rsidRPr="00C30CF2" w:rsidRDefault="00C30CF2" w:rsidP="00C30CF2">
      <w:pPr>
        <w:rPr>
          <w:rFonts w:ascii="Calibri" w:hAnsi="Calibri" w:cs="Calibri"/>
          <w:b/>
          <w:bCs/>
        </w:rPr>
      </w:pPr>
      <w:r w:rsidRPr="00C30CF2">
        <w:rPr>
          <w:b/>
          <w:bCs/>
        </w:rPr>
        <w:t xml:space="preserve">3 </w:t>
      </w:r>
      <w:r>
        <w:rPr>
          <w:b/>
          <w:bCs/>
        </w:rPr>
        <w:t xml:space="preserve">     </w:t>
      </w:r>
      <w:r w:rsidRPr="00C30CF2">
        <w:rPr>
          <w:b/>
          <w:bCs/>
        </w:rPr>
        <w:t>Kontraktsdokumenter (NS 8406 punkt 4)</w:t>
      </w:r>
    </w:p>
    <w:p w14:paraId="1A605964" w14:textId="06CF62BD" w:rsidR="00C30CF2" w:rsidRPr="00C30CF2" w:rsidRDefault="00C30CF2" w:rsidP="008565F1">
      <w:pPr>
        <w:rPr>
          <w:b/>
        </w:rPr>
      </w:pPr>
      <w:r w:rsidRPr="00C30CF2">
        <w:t>NS 8406 punkt 4 første ledd utgår og erstattes av norsk retts alminnelige regler for tolkning av kontrakter.</w:t>
      </w:r>
      <w:r w:rsidRPr="00C30CF2">
        <w:rPr>
          <w:b/>
        </w:rPr>
        <w:t xml:space="preserve">  </w:t>
      </w:r>
      <w:r w:rsidRPr="00C30CF2">
        <w:rPr>
          <w:b/>
        </w:rPr>
        <w:tab/>
      </w:r>
    </w:p>
    <w:p w14:paraId="1303F4AC" w14:textId="15A34EA6" w:rsidR="008565F1" w:rsidRPr="009760FD" w:rsidRDefault="008565F1" w:rsidP="00C30CF2">
      <w:pPr>
        <w:pStyle w:val="Overskrift1"/>
        <w:numPr>
          <w:ilvl w:val="0"/>
          <w:numId w:val="20"/>
        </w:numPr>
      </w:pPr>
      <w:r w:rsidRPr="009760FD">
        <w:t>Sikkerhetsstillelse (NS 8406 p</w:t>
      </w:r>
      <w:r>
        <w:t>un</w:t>
      </w:r>
      <w:r w:rsidRPr="009760FD">
        <w:t>kt 8)</w:t>
      </w:r>
    </w:p>
    <w:p w14:paraId="2E35D714" w14:textId="77777777" w:rsidR="0019195F" w:rsidRDefault="00CB7DC5" w:rsidP="008565F1">
      <w:r>
        <w:t>Til første ledd: Entreprenøren</w:t>
      </w:r>
      <w:r w:rsidR="008565F1" w:rsidRPr="007D46AC">
        <w:t xml:space="preserve"> plikter ikke å stille sikkerhet når kontraktssummen er mindre enn </w:t>
      </w:r>
    </w:p>
    <w:p w14:paraId="19CE27A1" w14:textId="1BFDED4C" w:rsidR="008565F1" w:rsidRPr="002244B1" w:rsidRDefault="008565F1" w:rsidP="008565F1">
      <w:r w:rsidRPr="007D46AC">
        <w:t xml:space="preserve">NOK </w:t>
      </w:r>
      <w:r w:rsidR="0019195F">
        <w:t>1 000.</w:t>
      </w:r>
      <w:r w:rsidRPr="007D46AC">
        <w:t>000,-.</w:t>
      </w:r>
    </w:p>
    <w:p w14:paraId="14D3075C" w14:textId="77777777" w:rsidR="008565F1" w:rsidRPr="006B6006" w:rsidRDefault="008565F1" w:rsidP="008565F1">
      <w:r w:rsidRPr="007D46AC">
        <w:t xml:space="preserve">Til annet ledd: Byggherren stiller ikke sikkerhet. </w:t>
      </w:r>
    </w:p>
    <w:p w14:paraId="7ECE0CEA" w14:textId="77777777" w:rsidR="008565F1" w:rsidRPr="009760FD" w:rsidRDefault="008565F1" w:rsidP="008565F1">
      <w:pPr>
        <w:pStyle w:val="Overskrift1"/>
      </w:pPr>
      <w:r w:rsidRPr="009760FD">
        <w:t>Endringsarbeid der det ikke er gitt endringsordre (NS 8406 p</w:t>
      </w:r>
      <w:r>
        <w:t>un</w:t>
      </w:r>
      <w:r w:rsidRPr="009760FD">
        <w:t>kt 19.3)</w:t>
      </w:r>
    </w:p>
    <w:p w14:paraId="41D26B90" w14:textId="77777777" w:rsidR="008565F1" w:rsidRPr="002244B1" w:rsidRDefault="008565F1" w:rsidP="008565F1">
      <w:r w:rsidRPr="007D46AC">
        <w:t>Til siste ledd: Byggherren stiller ikke sikkerhet.</w:t>
      </w:r>
    </w:p>
    <w:p w14:paraId="40754536" w14:textId="4B5E48E1" w:rsidR="008565F1" w:rsidRPr="009760FD" w:rsidRDefault="008565F1" w:rsidP="008565F1">
      <w:pPr>
        <w:pStyle w:val="Overskrift1"/>
      </w:pPr>
      <w:r w:rsidRPr="009760FD">
        <w:t>Indeksregulering. Endring av offentlige gebyrer og avgifter (NS 8406 p</w:t>
      </w:r>
      <w:r w:rsidR="00263E0D">
        <w:t>un</w:t>
      </w:r>
      <w:r w:rsidRPr="009760FD">
        <w:t>kt 23.1)</w:t>
      </w:r>
    </w:p>
    <w:p w14:paraId="6DECF08C" w14:textId="044D87F2" w:rsidR="008565F1" w:rsidRDefault="008565F1" w:rsidP="008565F1">
      <w:r w:rsidRPr="0091732A">
        <w:t xml:space="preserve">Til første ledd: Indeksregulering skjer med basis i </w:t>
      </w:r>
      <w:r w:rsidR="006D5E88" w:rsidRPr="0091732A">
        <w:t>S</w:t>
      </w:r>
      <w:r w:rsidRPr="0091732A">
        <w:t xml:space="preserve">tatistisk sentralbyrås indeks </w:t>
      </w:r>
      <w:r w:rsidR="0091732A">
        <w:t>«</w:t>
      </w:r>
      <w:r w:rsidRPr="0091732A">
        <w:t>boligblokk, i alt</w:t>
      </w:r>
      <w:r w:rsidR="0091732A">
        <w:t>»</w:t>
      </w:r>
      <w:r w:rsidRPr="0091732A">
        <w:t>.</w:t>
      </w:r>
      <w:r w:rsidRPr="00660E04">
        <w:t xml:space="preserve"> </w:t>
      </w:r>
    </w:p>
    <w:p w14:paraId="35D51316" w14:textId="12212D9E" w:rsidR="008565F1" w:rsidRPr="00A33371" w:rsidRDefault="008565F1" w:rsidP="008565F1">
      <w:pPr>
        <w:pStyle w:val="Overskrift1"/>
      </w:pPr>
      <w:bookmarkStart w:id="1" w:name="_Toc90807122"/>
      <w:bookmarkStart w:id="2" w:name="_Toc91042110"/>
      <w:bookmarkStart w:id="3" w:name="_Toc91042173"/>
      <w:bookmarkStart w:id="4" w:name="_Toc231369132"/>
      <w:bookmarkStart w:id="5" w:name="_Ref58843208"/>
      <w:bookmarkStart w:id="6" w:name="_Hlk143247562"/>
      <w:r w:rsidRPr="00A33371">
        <w:t>Bruk av underentreprenør</w:t>
      </w:r>
      <w:bookmarkEnd w:id="1"/>
      <w:bookmarkEnd w:id="2"/>
      <w:bookmarkEnd w:id="3"/>
      <w:r w:rsidRPr="00A33371">
        <w:t xml:space="preserve"> (NS 8406 p</w:t>
      </w:r>
      <w:r w:rsidR="00263E0D">
        <w:t>un</w:t>
      </w:r>
      <w:r w:rsidRPr="00A33371">
        <w:t>kt 12)</w:t>
      </w:r>
      <w:bookmarkEnd w:id="4"/>
      <w:bookmarkEnd w:id="5"/>
    </w:p>
    <w:bookmarkEnd w:id="6"/>
    <w:p w14:paraId="7A4EB4A3" w14:textId="3AAE3230" w:rsidR="00A33371" w:rsidRDefault="008565F1" w:rsidP="008565F1">
      <w:r w:rsidRPr="007D46AC">
        <w:t>Bestemmelsen utfylles av følgende tekst:</w:t>
      </w:r>
    </w:p>
    <w:p w14:paraId="17BC69CD" w14:textId="05F0D273" w:rsidR="00A33371" w:rsidRDefault="00A33371" w:rsidP="00A33371">
      <w:pPr>
        <w:pStyle w:val="Overskrift2"/>
      </w:pPr>
      <w:r w:rsidRPr="00AA6156">
        <w:t>Plikter</w:t>
      </w:r>
    </w:p>
    <w:p w14:paraId="0523AB5D" w14:textId="4E0CEEB5" w:rsidR="00A33371" w:rsidRPr="00A33371" w:rsidRDefault="00A33371" w:rsidP="00A33371">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341E1498" w14:textId="3EAD5742" w:rsidR="00A33371" w:rsidRDefault="00A33371" w:rsidP="00A33371">
      <w:r>
        <w:t>Entreprenøren skal til enhver tid ha en oversikt</w:t>
      </w:r>
      <w:r w:rsidRPr="00E766BB">
        <w:t xml:space="preserve"> </w:t>
      </w:r>
      <w:r>
        <w:t>om hvem som er underentreprenør og kontaktopplysninger til disse tilgjengelig på byggeplassen.</w:t>
      </w:r>
    </w:p>
    <w:p w14:paraId="27B7AF9E" w14:textId="06B43352" w:rsidR="00A33371" w:rsidRPr="00AA6156" w:rsidRDefault="00A33371" w:rsidP="00A33371">
      <w:r w:rsidRPr="00AA6156">
        <w:t>Alle avtaler om underl</w:t>
      </w:r>
      <w:r>
        <w:t>iggende entreprise</w:t>
      </w:r>
      <w:r w:rsidRPr="00AA6156">
        <w:t>forhold skal inneholde likelydende bestemmelser om arbeidets utførelse, forhold på byggeplassen og utførelse ved underentreprise som i dette dokument.</w:t>
      </w:r>
    </w:p>
    <w:p w14:paraId="2D658011" w14:textId="33AAEE2D" w:rsidR="00A33371" w:rsidRPr="00AA6156" w:rsidRDefault="00A33371" w:rsidP="00A33371">
      <w:r w:rsidRPr="00AA6156">
        <w:lastRenderedPageBreak/>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14:paraId="4A0F9AC0" w14:textId="47272709" w:rsidR="00A33371" w:rsidRDefault="00A33371" w:rsidP="00A33371">
      <w:pPr>
        <w:pStyle w:val="Overskrift2"/>
      </w:pPr>
      <w:r w:rsidRPr="00AA6156">
        <w:t>Sanksjoner</w:t>
      </w:r>
    </w:p>
    <w:p w14:paraId="734DE308" w14:textId="06AB2BEF" w:rsidR="00A33371" w:rsidRDefault="00A33371" w:rsidP="00A33371">
      <w:r>
        <w:t xml:space="preserve">Brudd på ovennevnte plikter gir byggherren rett til å kreve at forholdet rettes opp, om nødvendig ved skifte av underentreprenør, innen en rimelig frist gitt ved skriftlig varsel fra byggherren. </w:t>
      </w:r>
    </w:p>
    <w:p w14:paraId="6D98A7CD" w14:textId="20E5300F" w:rsidR="00A33371" w:rsidRDefault="00A33371" w:rsidP="00A33371">
      <w:r>
        <w:t>Ved mislighold av ovennevnte plikter eller NS 8406 punkt 12, kan byggherren nekte den aktuelle underentreprenøren og dennes ansatte tilgang til byggeplassen.</w:t>
      </w:r>
    </w:p>
    <w:p w14:paraId="4C8DC2EA" w14:textId="49854210" w:rsidR="00A33371" w:rsidRDefault="00A33371" w:rsidP="00A33371">
      <w:r>
        <w:t>Vesentlig mislighold av ovennevnte plikter kan påberopes av byggherren som grunnlag for heving.</w:t>
      </w:r>
    </w:p>
    <w:p w14:paraId="18155ED0" w14:textId="43312629" w:rsidR="00A33371" w:rsidRPr="00AA6156" w:rsidRDefault="00A33371" w:rsidP="00A33371">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14:paraId="4D706BE0" w14:textId="6057286D" w:rsidR="00A33371" w:rsidRPr="00AA6156" w:rsidRDefault="00A33371" w:rsidP="00A33371">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14:paraId="7FBAF5CA" w14:textId="37672E56" w:rsidR="00A33371" w:rsidRDefault="00A33371" w:rsidP="00A33371">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14:paraId="30749E86" w14:textId="1BF65ECC" w:rsidR="00A33371" w:rsidRPr="00A52235" w:rsidRDefault="00A33371" w:rsidP="00A33371">
      <w:r>
        <w:t>Entreprenøren plikter å sikre byggherren denne rett ved å innta tilsvarende bestemmelser som ivaretar disse rettigheter i kontraktene med underentreprenører eller kontraktsmedhjelpere.</w:t>
      </w:r>
    </w:p>
    <w:p w14:paraId="74BF8646" w14:textId="05B07651" w:rsidR="008565F1" w:rsidRPr="00DD45D2" w:rsidRDefault="008565F1" w:rsidP="00A3337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14:paraId="728F330C" w14:textId="77777777" w:rsidR="008565F1" w:rsidRPr="004D279E" w:rsidRDefault="008565F1" w:rsidP="008565F1">
      <w:r w:rsidRPr="004D279E">
        <w:t xml:space="preserve">Entreprenøren kan ikke uten byggherrens skriftlige samtykke skifte ut sin prosjektleder, anleggsleder eller personer som ble evaluert i forbindelse med tildeling av kontrakten eller avtalt som erstatning for slik person. Byggherren kan bare nekte samtykke dersom han har saklig grunn. Byggherren skal svare innen rimelig tid etter han har mottatt forespørsel om samtykke. Ved bytte av personell kan byggherren i rimelig utstrekning kreve kostnadsfri overlapping. </w:t>
      </w:r>
    </w:p>
    <w:p w14:paraId="7AA64ADE" w14:textId="77777777" w:rsidR="008565F1" w:rsidRPr="004D279E" w:rsidRDefault="008565F1" w:rsidP="008565F1">
      <w:r w:rsidRPr="004D279E">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14:paraId="58931C0F" w14:textId="77777777" w:rsidR="008565F1" w:rsidRPr="002244B1" w:rsidRDefault="008565F1" w:rsidP="008565F1">
      <w:r w:rsidRPr="004D279E">
        <w:t>Samlet dagmulktsansvar etter denne bestemmelse er begrenset til 10% av kontraktssummen</w:t>
      </w:r>
      <w:r>
        <w:t>,</w:t>
      </w:r>
      <w:r w:rsidRPr="004D279E">
        <w:t xml:space="preserve"> maksimalt NOK 300.000. Mulkten skal betales i tillegg til eventuell dagmulkt etter andre bestemmelser.</w:t>
      </w:r>
    </w:p>
    <w:p w14:paraId="1EA85D91" w14:textId="7FDBE926" w:rsidR="008565F1" w:rsidRPr="009760FD" w:rsidRDefault="008565F1" w:rsidP="008565F1">
      <w:pPr>
        <w:pStyle w:val="Overskrift1"/>
      </w:pPr>
      <w:r w:rsidRPr="009760FD">
        <w:t xml:space="preserve">Lover, offentlige forskrifter og vedtak (NS 8406 </w:t>
      </w:r>
      <w:r w:rsidR="00263E0D">
        <w:t>punkt</w:t>
      </w:r>
      <w:r w:rsidRPr="009760FD">
        <w:t xml:space="preserve"> 13.1)</w:t>
      </w:r>
    </w:p>
    <w:p w14:paraId="3C1A4FA7" w14:textId="77777777" w:rsidR="008565F1" w:rsidRPr="00E6483C" w:rsidRDefault="008565F1" w:rsidP="008565F1">
      <w:pPr>
        <w:pStyle w:val="Overskrift2"/>
      </w:pPr>
      <w:r w:rsidRPr="00E6483C">
        <w:t>Forholdet til plan- og bygningsloven</w:t>
      </w:r>
    </w:p>
    <w:p w14:paraId="586E9A8D" w14:textId="77777777" w:rsidR="008565F1" w:rsidRPr="00485BEB" w:rsidRDefault="008565F1" w:rsidP="008565F1">
      <w:r w:rsidRPr="007D46AC">
        <w:t>Entreprenøren skal ha ansvarsrett for den oppgaven og den del av tiltaket kontrakten omfatter i tiltaksklassen som prosjektet/tiltaket krever. Entreprenøren plikter å bidra til at erklæring om ansvarsrett blir sendt så snart som mulig etter at kontrakten er inngått. Manglende ansvarsrett betraktes som et vesentlig mislighold.</w:t>
      </w:r>
    </w:p>
    <w:p w14:paraId="262BE7BE" w14:textId="77777777" w:rsidR="008565F1" w:rsidRPr="009760FD" w:rsidRDefault="008565F1" w:rsidP="008565F1">
      <w:pPr>
        <w:pStyle w:val="Overskrift2"/>
      </w:pPr>
      <w:r>
        <w:t>HMS</w:t>
      </w:r>
    </w:p>
    <w:p w14:paraId="7D6639AA" w14:textId="77777777" w:rsidR="008565F1" w:rsidRPr="007D46AC" w:rsidRDefault="008565F1" w:rsidP="008565F1">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14:paraId="31CDD9F7" w14:textId="4F691A09" w:rsidR="00721932" w:rsidRPr="002244B1" w:rsidRDefault="008565F1" w:rsidP="008565F1">
      <w:r w:rsidRPr="007D46AC">
        <w:lastRenderedPageBreak/>
        <w:t>Byggherren kan kreve dagmulkt NOK 1.500 dersom ovennevnte plikter misligholdes og forholdet ikke blir rettet innen en frist gitt ved skriftlig varsel fra byggherren. Mulkten skal betales i tillegg til eventuell dagmulkt for forsinkelse.</w:t>
      </w:r>
    </w:p>
    <w:p w14:paraId="20431EAB" w14:textId="77777777" w:rsidR="008565F1" w:rsidRPr="009760FD" w:rsidRDefault="008565F1" w:rsidP="008565F1">
      <w:pPr>
        <w:pStyle w:val="Overskrift2"/>
      </w:pPr>
      <w:r w:rsidRPr="009760FD">
        <w:t>Tropisk tømmer og fredet skog</w:t>
      </w:r>
    </w:p>
    <w:p w14:paraId="49FC4D4D" w14:textId="77777777" w:rsidR="008565F1" w:rsidRPr="007D46AC" w:rsidRDefault="008565F1" w:rsidP="008565F1">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6F2E723D" w14:textId="77777777" w:rsidR="008565F1" w:rsidRPr="007D46AC" w:rsidRDefault="008565F1" w:rsidP="008565F1">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3E1843F" w14:textId="77777777" w:rsidR="008565F1" w:rsidRPr="007D46AC" w:rsidRDefault="008565F1" w:rsidP="008565F1">
      <w:r w:rsidRPr="007D46AC">
        <w:t>Aksept av entreprenørens tilbud anses ikke som et meddelt unntak etter denne bestemmelse.</w:t>
      </w:r>
    </w:p>
    <w:p w14:paraId="499FF392" w14:textId="56EAD193" w:rsidR="00821994" w:rsidRDefault="008565F1" w:rsidP="008565F1">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14:paraId="0F6001B0" w14:textId="77777777" w:rsidR="00747DD5" w:rsidRDefault="00747DD5" w:rsidP="00747DD5">
      <w:pPr>
        <w:pStyle w:val="Overskrift2"/>
      </w:pPr>
      <w:bookmarkStart w:id="7" w:name="_Ref199148087"/>
      <w:bookmarkStart w:id="8" w:name="_Toc58269790"/>
      <w:r>
        <w:t>Beskyttelse av trær</w:t>
      </w:r>
      <w:bookmarkEnd w:id="7"/>
    </w:p>
    <w:p w14:paraId="7FE892E4" w14:textId="5784D87F" w:rsidR="00747DD5" w:rsidRDefault="00747DD5" w:rsidP="00747DD5">
      <w:pPr>
        <w:pStyle w:val="Overskrift3"/>
      </w:pPr>
      <w:r>
        <w:t>Krav til beskyttelse av trær</w:t>
      </w:r>
    </w:p>
    <w:p w14:paraId="712D6E03" w14:textId="0E8E3088" w:rsidR="00747DD5" w:rsidRDefault="00747DD5" w:rsidP="00747DD5">
      <w:r>
        <w:t xml:space="preserve">Med mindre det er avtalt, eller klart forutsatt i kontrakten, at et tre kan felles eller påføres skader, skal alle trær på Forsvarets grunn bevares og ikke utsettes for skader under gjennomføring av kontrakten. </w:t>
      </w:r>
    </w:p>
    <w:p w14:paraId="66C8D5BF" w14:textId="77777777" w:rsidR="00747DD5" w:rsidRDefault="00747DD5" w:rsidP="00747DD5">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095C8316" w14:textId="77777777" w:rsidR="00747DD5" w:rsidRDefault="00747DD5" w:rsidP="00747DD5">
      <w:r>
        <w:t xml:space="preserve">Det påligger Forsvarsbygg å vurdere om et tre har så omfattende skader at treet skal felles eller bevares.  </w:t>
      </w:r>
    </w:p>
    <w:p w14:paraId="31A11C99" w14:textId="77777777" w:rsidR="00747DD5" w:rsidRDefault="00747DD5" w:rsidP="00747DD5">
      <w:r>
        <w:t>Entreprenøren er ansvarlig for felling og skader av trær som er utført eller forårsaket av underentreprenør eller andre kontraktsmedhjelpere.</w:t>
      </w:r>
    </w:p>
    <w:p w14:paraId="263D031D" w14:textId="6F43E5BF" w:rsidR="00747DD5" w:rsidRDefault="00747DD5" w:rsidP="00747DD5">
      <w:pPr>
        <w:pStyle w:val="Overskrift3"/>
      </w:pPr>
      <w:r>
        <w:t>Sanksjoner</w:t>
      </w:r>
    </w:p>
    <w:p w14:paraId="011082E7" w14:textId="77777777" w:rsidR="00F156B9" w:rsidRPr="00F156B9" w:rsidRDefault="00F156B9" w:rsidP="00F156B9">
      <w:r w:rsidRPr="00F156B9">
        <w:t xml:space="preserve">Når det oppdages skader på trær under gjennomføring av kontrakten, skal entreprenøren for egen regning sørge for planting av minst tilsvarende antall erstatningstrær. Forsvarsbygg beslutter fremgangsmåten ved planting av erstatningstrær. Forsvarsbygg kan i tillegg kreve erstatning av entreprenøren for skadene. </w:t>
      </w:r>
    </w:p>
    <w:p w14:paraId="717A85EC" w14:textId="77777777" w:rsidR="00F156B9" w:rsidRPr="00F156B9" w:rsidRDefault="00F156B9" w:rsidP="00F156B9">
      <w:r w:rsidRPr="00F156B9">
        <w:t xml:space="preserve">Entreprenøren er også ansvarlig for skader som først oppdages etter overtakelsen av arbeidene. I en periode på fem år fra overtakelsen kan Forsvarsbygg kreve erstatning fra entreprenøren for skader på trær. </w:t>
      </w:r>
    </w:p>
    <w:p w14:paraId="04709CCF" w14:textId="77777777" w:rsidR="00F156B9" w:rsidRPr="00F156B9" w:rsidRDefault="00F156B9" w:rsidP="00F156B9">
      <w:r w:rsidRPr="00F156B9">
        <w:t xml:space="preserve">Erstatning etter de to avsnittene ovenfor fastsettes ved taksering etter </w:t>
      </w:r>
      <w:hyperlink r:id="rId11" w:history="1">
        <w:r w:rsidRPr="00F156B9">
          <w:rPr>
            <w:rStyle w:val="Hyperkobling"/>
          </w:rPr>
          <w:t>«Norsk Standard for verdivurdering av trær – NS 3846»</w:t>
        </w:r>
      </w:hyperlink>
      <w:r w:rsidRPr="00F156B9">
        <w:t xml:space="preserve"> eller et likeverdig takseringssystem. I de fleste tilfeller blir summen større enn hva det koster å etablere et nytt ungt tre. Taksering av skade skal utføres av ekstern takstmann og kostnader til takstmann kommer i tillegg til taksert erstatningsbeløp. </w:t>
      </w:r>
    </w:p>
    <w:p w14:paraId="6A527AA5" w14:textId="77777777" w:rsidR="00DF61F2" w:rsidRDefault="00DF61F2" w:rsidP="00747DD5"/>
    <w:p w14:paraId="294925A8" w14:textId="64DC2BE9" w:rsidR="008565F1" w:rsidRPr="00A33371" w:rsidRDefault="008565F1" w:rsidP="008565F1">
      <w:pPr>
        <w:pStyle w:val="Overskrift2"/>
      </w:pPr>
      <w:bookmarkStart w:id="9" w:name="_Ref209521737"/>
      <w:r w:rsidRPr="00A33371">
        <w:t>Krav til etisk handel</w:t>
      </w:r>
      <w:bookmarkEnd w:id="8"/>
      <w:bookmarkEnd w:id="9"/>
    </w:p>
    <w:p w14:paraId="7636600A" w14:textId="77777777" w:rsidR="008565F1" w:rsidRPr="00C35F8E" w:rsidRDefault="008565F1" w:rsidP="008565F1">
      <w:pPr>
        <w:pStyle w:val="Overskrift3"/>
      </w:pPr>
      <w:bookmarkStart w:id="10" w:name="_Ref400436139"/>
      <w:bookmarkStart w:id="11" w:name="_Toc54011616"/>
      <w:bookmarkStart w:id="12" w:name="_Toc58269791"/>
      <w:r w:rsidRPr="00944151">
        <w:t>Ansattes</w:t>
      </w:r>
      <w:r w:rsidRPr="00C35F8E">
        <w:t xml:space="preserve"> rettigheter</w:t>
      </w:r>
      <w:bookmarkEnd w:id="10"/>
      <w:bookmarkEnd w:id="11"/>
      <w:bookmarkEnd w:id="12"/>
    </w:p>
    <w:p w14:paraId="1F0F60D0" w14:textId="77777777" w:rsidR="008565F1" w:rsidRPr="00263E0D" w:rsidRDefault="008565F1" w:rsidP="00263E0D">
      <w:pPr>
        <w:pStyle w:val="Overskrift4"/>
      </w:pPr>
      <w:bookmarkStart w:id="13" w:name="_Toc58269792"/>
      <w:bookmarkStart w:id="14" w:name="_Ref122093586"/>
      <w:r w:rsidRPr="00263E0D">
        <w:t>ILOs kjernekonvensjoner</w:t>
      </w:r>
      <w:bookmarkEnd w:id="13"/>
      <w:bookmarkEnd w:id="14"/>
    </w:p>
    <w:p w14:paraId="2C01C4BC" w14:textId="2272D266" w:rsidR="008565F1" w:rsidRPr="00944151" w:rsidRDefault="005C6C18" w:rsidP="008565F1">
      <w:r>
        <w:t>Entreprenør</w:t>
      </w:r>
      <w:r w:rsidR="008565F1" w:rsidRPr="00944151">
        <w:t>en skal etterleve følgende grunnleggende krav:</w:t>
      </w:r>
    </w:p>
    <w:p w14:paraId="5AE52A79" w14:textId="77777777" w:rsidR="008565F1" w:rsidRPr="00944151" w:rsidRDefault="008565F1" w:rsidP="008565F1">
      <w:r w:rsidRPr="00944151">
        <w:t>a)</w:t>
      </w:r>
      <w:r w:rsidRPr="00944151">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249B5D6B" w14:textId="77777777" w:rsidR="008565F1" w:rsidRPr="00944151" w:rsidRDefault="008565F1" w:rsidP="008565F1">
      <w:r w:rsidRPr="00944151">
        <w:t>b)</w:t>
      </w:r>
      <w:r w:rsidRPr="00944151">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775B9634" w14:textId="77777777" w:rsidR="008565F1" w:rsidRPr="00944151" w:rsidRDefault="008565F1" w:rsidP="008565F1">
      <w:r w:rsidRPr="00944151">
        <w:t>c)</w:t>
      </w:r>
      <w:r w:rsidRPr="00944151">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9E3BE9" w14:textId="68312C45" w:rsidR="008565F1" w:rsidRPr="00944151" w:rsidRDefault="008565F1" w:rsidP="008565F1">
      <w:r w:rsidRPr="00944151">
        <w:t>d)</w:t>
      </w:r>
      <w:r w:rsidRPr="00944151">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14:paraId="446D063A" w14:textId="2B139D2F" w:rsidR="008565F1" w:rsidRDefault="00F466FE" w:rsidP="00263E0D">
      <w:pPr>
        <w:pStyle w:val="Overskrift4"/>
      </w:pPr>
      <w:bookmarkStart w:id="15" w:name="_Toc58269793"/>
      <w:bookmarkStart w:id="16" w:name="_Ref122093588"/>
      <w:r>
        <w:t>Krav</w:t>
      </w:r>
      <w:r w:rsidR="008565F1">
        <w:t xml:space="preserve"> om lønns- og arbeidsvilkår</w:t>
      </w:r>
      <w:bookmarkEnd w:id="15"/>
      <w:bookmarkEnd w:id="16"/>
    </w:p>
    <w:p w14:paraId="4595BC2F" w14:textId="77777777" w:rsidR="0005777E" w:rsidRDefault="0005777E" w:rsidP="0005777E">
      <w:bookmarkStart w:id="17" w:name="_Hlk143000739"/>
      <w:bookmarkStart w:id="18" w:name="_Ref400436403"/>
      <w:bookmarkStart w:id="19" w:name="_Toc58269794"/>
      <w:r>
        <w:t>Entreprenøren skal sikre at alle arbeidstakere, herunder også innleide arbeidstakere og arbeidstakere hos underentreprenører, har lønns- og arbeidsvilkår i samsvar med gjeldende regelverk:</w:t>
      </w:r>
    </w:p>
    <w:p w14:paraId="1C612587" w14:textId="77777777" w:rsidR="0005777E" w:rsidRDefault="0005777E" w:rsidP="0005777E">
      <w:r>
        <w:t>a) På områder dekket av forskrift om allmenngjort tariffavtale, skal lønns- og arbeidsvilkår være i samsvar med gjeldende allmenngjøringsforskrifter.</w:t>
      </w:r>
    </w:p>
    <w:p w14:paraId="09B87A09" w14:textId="77777777" w:rsidR="0005777E" w:rsidRDefault="0005777E" w:rsidP="0005777E">
      <w:r>
        <w:t>b) På områder som ikke er dekket av forskrift om allmenngjort tariffavtale, skal lønns- og arbeidsvilkår være i samsvar med den gjeldende landsomfattende tariffavtale for den aktuelle bransjen.</w:t>
      </w:r>
    </w:p>
    <w:p w14:paraId="59AC91E5" w14:textId="364ED7C5" w:rsidR="00F466FE" w:rsidRDefault="0068782E" w:rsidP="0005777E">
      <w:r>
        <w:t xml:space="preserve">Entreprenøren skal også overholde dette kravet for innehavere av enkeltpersonforetak. </w:t>
      </w:r>
      <w:bookmarkEnd w:id="17"/>
      <w:r w:rsidR="00F466FE">
        <w:t>Med lønns- og arbeidsvilkår menes bestemmelser om minste arbeidstid, lønn, herunder overtidstillegg, skift- og turnustillegg og ulempetillegg, og dekning av utgifter til reise, kost og losji, i den grad slike bestemmelser følger av tariffavtalen.</w:t>
      </w:r>
    </w:p>
    <w:p w14:paraId="796B4498" w14:textId="55286287" w:rsidR="00F466FE" w:rsidRPr="00DE38DD" w:rsidRDefault="00F466FE" w:rsidP="00F466FE">
      <w:r>
        <w:t>En virksomhet sin interne tariffavtale, såkalt husavtale, eller andre avtaler om lønns- og arbeidsvilkår, er kun bindende i den grad den gir bedre lønns- og arbeidsvilkår enn det som følger av landsdekkende tariff.</w:t>
      </w:r>
    </w:p>
    <w:p w14:paraId="070D4743" w14:textId="693E3D3C" w:rsidR="00F466FE" w:rsidRDefault="00F466FE" w:rsidP="00F466FE">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73F52A52" w14:textId="77777777" w:rsidR="0005777E" w:rsidRPr="0005777E" w:rsidRDefault="0005777E" w:rsidP="0005777E">
      <w:pPr>
        <w:rPr>
          <w:rFonts w:cstheme="minorBidi"/>
        </w:rPr>
      </w:pPr>
      <w:bookmarkStart w:id="20" w:name="_Hlk143247228"/>
      <w:r w:rsidRPr="0005777E">
        <w:rPr>
          <w:rFonts w:cstheme="minorBidi"/>
        </w:rPr>
        <w:t>Lønn, feriepenger og annen godtgjørelse skal utbetales fra arbeidsgiver via bank til arbeidstakers konto.</w:t>
      </w:r>
    </w:p>
    <w:p w14:paraId="12A1E483" w14:textId="77777777" w:rsidR="0005777E" w:rsidRPr="0005777E" w:rsidRDefault="0005777E" w:rsidP="0005777E">
      <w:pPr>
        <w:rPr>
          <w:rFonts w:cstheme="minorBidi"/>
        </w:rPr>
      </w:pPr>
      <w:r w:rsidRPr="0005777E">
        <w:rPr>
          <w:rFonts w:cstheme="minorBidi"/>
        </w:rPr>
        <w:lastRenderedPageBreak/>
        <w:t>Alle arbeidsgivere som har arbeidstakere som skal utføre arbeid for byggherren plikter å tegne obligatorisk tjenestepensjon. Dette gjelder også for utenlandske arbeidstakere.</w:t>
      </w:r>
    </w:p>
    <w:p w14:paraId="67C83D5E" w14:textId="77777777" w:rsidR="0005777E" w:rsidRPr="0005777E" w:rsidRDefault="0005777E" w:rsidP="0005777E">
      <w:pPr>
        <w:rPr>
          <w:rFonts w:cstheme="minorBidi"/>
        </w:rPr>
      </w:pPr>
      <w:r w:rsidRPr="0005777E">
        <w:rPr>
          <w:rFonts w:cstheme="minorBidi"/>
        </w:rPr>
        <w:t>Entreprenøren og eventuelle underentreprenører skal ha yrkesskadeforsikring for alle arbeidstakere som skal utføre arbeid for byggherren.</w:t>
      </w:r>
    </w:p>
    <w:p w14:paraId="31B967A8" w14:textId="43F7A86A" w:rsidR="00F466FE" w:rsidRPr="008E04D9" w:rsidRDefault="00F466FE" w:rsidP="00F466FE">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id="21" w:name="_Hlk143000894"/>
      <w:r w:rsidR="0068782E">
        <w:rPr>
          <w:rFonts w:cstheme="minorBidi"/>
        </w:rPr>
        <w:t>Enkelpersonforetak må også kunne dokumentere arbeidede timer på prosjektet.</w:t>
      </w:r>
      <w:bookmarkEnd w:id="21"/>
      <w:r w:rsidRPr="008E04D9">
        <w:rPr>
          <w:rFonts w:cstheme="minorBidi"/>
        </w:rPr>
        <w:t xml:space="preserve"> Opplysningene skal dokumenteres ved blant annet kopi av arbeidsavtale, lønnsslipp, timelister og arbeidsgiverens bankutskrift. </w:t>
      </w:r>
      <w:bookmarkStart w:id="22" w:name="_Hlk143000960"/>
      <w:r w:rsidR="0068782E">
        <w:rPr>
          <w:rFonts w:cstheme="minorBidi"/>
        </w:rPr>
        <w:t>Timelister skal vise klokkeslett for start og slutt på arbeidsdagen.</w:t>
      </w:r>
      <w:bookmarkEnd w:id="22"/>
      <w:r w:rsidR="0068782E">
        <w:rPr>
          <w:rFonts w:cstheme="minorBidi"/>
        </w:rPr>
        <w:t xml:space="preserve"> </w:t>
      </w:r>
      <w:r w:rsidRPr="008E04D9">
        <w:rPr>
          <w:rFonts w:cstheme="minorBidi"/>
        </w:rPr>
        <w:t>Dokumentasjonen skal være på personnivå og det skal fremgå hvem den gjelder.</w:t>
      </w:r>
      <w:r w:rsidR="0068782E">
        <w:rPr>
          <w:rFonts w:cstheme="minorBidi"/>
        </w:rPr>
        <w:t xml:space="preserve"> </w:t>
      </w:r>
      <w:bookmarkStart w:id="23" w:name="_Hlk143000970"/>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23"/>
    </w:p>
    <w:bookmarkEnd w:id="20"/>
    <w:p w14:paraId="0C62E7BA" w14:textId="77777777" w:rsidR="008565F1" w:rsidRDefault="008565F1" w:rsidP="008565F1">
      <w:pPr>
        <w:pStyle w:val="Overskrift3"/>
      </w:pPr>
      <w:r>
        <w:t>Oppfølging</w:t>
      </w:r>
      <w:bookmarkEnd w:id="18"/>
      <w:bookmarkEnd w:id="19"/>
    </w:p>
    <w:p w14:paraId="49608072" w14:textId="268DA3CD" w:rsidR="008565F1" w:rsidRPr="008565F1" w:rsidRDefault="005C6C18" w:rsidP="008565F1">
      <w:r>
        <w:t>Entreprenør</w:t>
      </w:r>
      <w:r w:rsidR="008565F1" w:rsidRPr="00944151">
        <w:t xml:space="preserve">en skal påse at ansattes rettigheter i punkt </w:t>
      </w:r>
      <w:r w:rsidR="008565F1" w:rsidRPr="00944151">
        <w:fldChar w:fldCharType="begin"/>
      </w:r>
      <w:r w:rsidR="008565F1" w:rsidRPr="00944151">
        <w:instrText xml:space="preserve"> REF _Ref400436139 \r \h  \* MERGEFORMAT </w:instrText>
      </w:r>
      <w:r w:rsidR="008565F1" w:rsidRPr="00944151">
        <w:fldChar w:fldCharType="separate"/>
      </w:r>
      <w:r w:rsidR="00B377A8">
        <w:t>9.5.1</w:t>
      </w:r>
      <w:r w:rsidR="008565F1" w:rsidRPr="00944151">
        <w:fldChar w:fldCharType="end"/>
      </w:r>
      <w:r w:rsidR="008565F1" w:rsidRPr="00944151">
        <w:t xml:space="preserve"> etterleves i egen virksomhet og hos den eller de under</w:t>
      </w:r>
      <w:r>
        <w:t>entreprenør</w:t>
      </w:r>
      <w:r w:rsidR="008565F1" w:rsidRPr="00944151">
        <w:t xml:space="preserve">er som medvirker til oppfyllelse av kontrakten. På oppfordring fra </w:t>
      </w:r>
      <w:r>
        <w:t>Byggherren</w:t>
      </w:r>
      <w:r w:rsidR="008565F1" w:rsidRPr="00944151">
        <w:t xml:space="preserve"> </w:t>
      </w:r>
      <w:r w:rsidR="008565F1" w:rsidRPr="008565F1">
        <w:t>skal dette dokumenteres ved:</w:t>
      </w:r>
    </w:p>
    <w:p w14:paraId="162C5FE5"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Egenrapportering, og/eller</w:t>
      </w:r>
    </w:p>
    <w:p w14:paraId="3F679CCC"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Oppfølgingssamtaler, og/eller</w:t>
      </w:r>
    </w:p>
    <w:p w14:paraId="04F71854"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En uavhengig parts kontroll av arbeidsforholdene, og/eller</w:t>
      </w:r>
    </w:p>
    <w:p w14:paraId="166CF64E" w14:textId="44EC9483" w:rsidR="008565F1" w:rsidRDefault="008565F1" w:rsidP="00C20A3F">
      <w:pPr>
        <w:pStyle w:val="Brdtekstpaaflgende"/>
        <w:numPr>
          <w:ilvl w:val="0"/>
          <w:numId w:val="2"/>
        </w:numPr>
        <w:rPr>
          <w:rFonts w:ascii="Arial" w:hAnsi="Arial" w:cs="Arial"/>
        </w:rPr>
      </w:pPr>
      <w:r w:rsidRPr="008565F1">
        <w:rPr>
          <w:rFonts w:ascii="Arial" w:hAnsi="Arial" w:cs="Arial"/>
        </w:rPr>
        <w:t>Tredjepartssertifisering som SA8000 eller tilsvarende.</w:t>
      </w:r>
    </w:p>
    <w:p w14:paraId="430A34CA" w14:textId="77777777" w:rsidR="008565F1" w:rsidRPr="008565F1" w:rsidRDefault="008565F1" w:rsidP="008565F1">
      <w:pPr>
        <w:pStyle w:val="Brdtekstpaaflgende"/>
        <w:ind w:left="720"/>
        <w:rPr>
          <w:rFonts w:ascii="Arial" w:hAnsi="Arial" w:cs="Arial"/>
        </w:rPr>
      </w:pPr>
    </w:p>
    <w:p w14:paraId="6D31D31E" w14:textId="60454BDC" w:rsidR="008565F1" w:rsidRPr="008565F1" w:rsidRDefault="005C6C18" w:rsidP="008565F1">
      <w:r>
        <w:t>Entreprenør</w:t>
      </w:r>
      <w:r w:rsidR="008565F1" w:rsidRPr="008565F1">
        <w:t xml:space="preserve">en har bevisbyrden for at de varer og materialer som leveres ikke innebærer et brudd på punkt </w:t>
      </w:r>
      <w:r w:rsidR="008565F1" w:rsidRPr="008565F1">
        <w:fldChar w:fldCharType="begin"/>
      </w:r>
      <w:r w:rsidR="008565F1" w:rsidRPr="008565F1">
        <w:instrText xml:space="preserve"> REF _Ref400436139 \r \h  \* MERGEFORMAT </w:instrText>
      </w:r>
      <w:r w:rsidR="008565F1" w:rsidRPr="008565F1">
        <w:fldChar w:fldCharType="separate"/>
      </w:r>
      <w:r w:rsidR="00B377A8">
        <w:t>9.5.1</w:t>
      </w:r>
      <w:r w:rsidR="008565F1" w:rsidRPr="008565F1">
        <w:fldChar w:fldCharType="end"/>
      </w:r>
      <w:r w:rsidR="008565F1" w:rsidRPr="008565F1">
        <w:t xml:space="preserve"> ovenfor.</w:t>
      </w:r>
    </w:p>
    <w:p w14:paraId="2B7D1C5D" w14:textId="77777777" w:rsidR="008565F1" w:rsidRDefault="008565F1" w:rsidP="008565F1">
      <w:pPr>
        <w:pStyle w:val="Overskrift3"/>
      </w:pPr>
      <w:bookmarkStart w:id="24" w:name="_Toc58269795"/>
      <w:bookmarkStart w:id="25" w:name="_Ref122094028"/>
      <w:r>
        <w:t>Brudd</w:t>
      </w:r>
      <w:bookmarkEnd w:id="24"/>
      <w:bookmarkEnd w:id="25"/>
    </w:p>
    <w:p w14:paraId="4C626E6A" w14:textId="77777777" w:rsidR="00B377A8" w:rsidRDefault="00B377A8" w:rsidP="00B377A8">
      <w:r>
        <w:t xml:space="preserve">Manglende dokumentasjon på lønns- og arbeidsvilkår sanksjoneres på samme måte som brudd på selve kravene til lønns- og arbeidsvilkår. Sanksjonene gjelder uavhengig av hvor i leverandørkjeden bruddet har skjedd. </w:t>
      </w:r>
    </w:p>
    <w:p w14:paraId="70C27D0D" w14:textId="106810B5" w:rsidR="00B377A8" w:rsidRDefault="00B377A8" w:rsidP="00B377A8">
      <w:r>
        <w:t xml:space="preserve">Brudd på kravene til lønns- og arbeidsvilkår gir byggherren rett til å stanse arbeidene. Entreprenøren bærer kostnadene og risikoen for slik stans. </w:t>
      </w:r>
    </w:p>
    <w:p w14:paraId="07260044" w14:textId="61DC1305" w:rsidR="00B377A8" w:rsidRDefault="00B377A8" w:rsidP="00B377A8">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2C20E02" w14:textId="3BAAAEB0" w:rsidR="00B377A8" w:rsidRDefault="00B377A8" w:rsidP="00B377A8">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3D7ADAD3" w14:textId="1051F5F8" w:rsidR="00B377A8" w:rsidRDefault="00B377A8" w:rsidP="00B377A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315C2282" w14:textId="77777777" w:rsidR="00B377A8" w:rsidRPr="004B3588" w:rsidRDefault="00B377A8" w:rsidP="00B377A8">
      <w:r>
        <w:t xml:space="preserve">Gjentatte eller alvorlige brudd kan også utgjøre grunnlag for avvisning fra fremtidige konkurranser. </w:t>
      </w:r>
    </w:p>
    <w:p w14:paraId="53874636" w14:textId="0355B0B9" w:rsidR="00297013" w:rsidRDefault="00B377A8" w:rsidP="00B377A8">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008565F1" w:rsidRPr="00A33371">
        <w:t>.</w:t>
      </w:r>
    </w:p>
    <w:p w14:paraId="0DC8DC14" w14:textId="77777777" w:rsidR="00297013" w:rsidRDefault="00297013" w:rsidP="00AE6432">
      <w:pPr>
        <w:pStyle w:val="Overskrift3"/>
        <w:rPr>
          <w:rFonts w:cs="Times New Roman"/>
        </w:rPr>
      </w:pPr>
      <w:r w:rsidRPr="00AE6432">
        <w:t>Egenrapportering</w:t>
      </w:r>
      <w:r>
        <w:t xml:space="preserve"> om lønns- og arbeidsvilkår</w:t>
      </w:r>
    </w:p>
    <w:p w14:paraId="0594CEC2" w14:textId="623D405F" w:rsidR="00297013" w:rsidRPr="00297013" w:rsidRDefault="00297013" w:rsidP="00297013">
      <w:pPr>
        <w:tabs>
          <w:tab w:val="left" w:pos="8368"/>
        </w:tabs>
      </w:pPr>
      <w:r w:rsidRPr="00297013">
        <w:lastRenderedPageBreak/>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r:id="rId12" w:history="1">
        <w:r w:rsidRPr="00297013">
          <w:rPr>
            <w:rStyle w:val="Hyperkobling"/>
          </w:rPr>
          <w:t>https://forsvarsbygg.no/no/om-oss/for-leverandorer/kontraktsbestemmelser/</w:t>
        </w:r>
      </w:hyperlink>
      <w:r w:rsidRPr="00297013">
        <w:t>.</w:t>
      </w:r>
    </w:p>
    <w:p w14:paraId="53AA5282" w14:textId="50723758" w:rsidR="00297013" w:rsidRDefault="00297013" w:rsidP="008565F1">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14:paraId="61B3D228" w14:textId="77777777" w:rsidR="008565F1" w:rsidRPr="00A33371" w:rsidRDefault="008565F1" w:rsidP="008565F1">
      <w:pPr>
        <w:pStyle w:val="Overskrift2"/>
      </w:pPr>
      <w:bookmarkStart w:id="26" w:name="_Toc58269816"/>
      <w:r w:rsidRPr="00A33371">
        <w:t>Krav om bruk av fast ansatte</w:t>
      </w:r>
      <w:bookmarkEnd w:id="26"/>
    </w:p>
    <w:p w14:paraId="4A92309B" w14:textId="3C263F1E" w:rsidR="008565F1" w:rsidRPr="008F05BC" w:rsidRDefault="00E623F2" w:rsidP="008565F1">
      <w:r w:rsidRPr="00E623F2">
        <w:t xml:space="preserve">Som hovedregel skal kontraktsarbeidet utføres av fast ansatte hos entreprenøren eller eventuelle </w:t>
      </w:r>
      <w:r w:rsidR="00072503">
        <w:t>underentreprenører</w:t>
      </w:r>
      <w:r w:rsidRPr="00E623F2">
        <w:t>. Stillingsprosenten skal være reell, og minimum 80%</w:t>
      </w:r>
      <w:r w:rsidR="008565F1" w:rsidRPr="008F05BC">
        <w:t xml:space="preserve">. </w:t>
      </w:r>
      <w:r w:rsidR="005B0061">
        <w:t>Byggherren</w:t>
      </w:r>
      <w:r w:rsidR="008565F1" w:rsidRPr="008F05BC">
        <w:t xml:space="preserve"> kan gjøre unntak fra kravet, for eksempel der midlertidig ansatte erstatter fast ansatte som er fraværende i forbindelse med foreldrepermisjon, sykdom eller lignende.</w:t>
      </w:r>
    </w:p>
    <w:p w14:paraId="655F8F9C" w14:textId="2C9D358B" w:rsidR="008565F1" w:rsidRPr="008F05BC" w:rsidRDefault="008565F1" w:rsidP="008565F1">
      <w:r w:rsidRPr="008F05BC">
        <w:t xml:space="preserve">Kravet beregnes av summen av alle avrop som er gjort på en rammeavtale i løpet av et </w:t>
      </w:r>
      <w:r w:rsidR="00B84596">
        <w:t>kalenderår.</w:t>
      </w:r>
      <w:r w:rsidR="005B0061">
        <w:t xml:space="preserve"> Entreprenøren skal dokumentere at kravet er oppfylt i årsrapport, </w:t>
      </w:r>
      <w:r w:rsidR="005B0061" w:rsidRPr="000D1412">
        <w:t>se</w:t>
      </w:r>
      <w:r w:rsidR="000D1412" w:rsidRPr="000D1412">
        <w:t xml:space="preserve"> </w:t>
      </w:r>
      <w:r w:rsidR="008909D7">
        <w:t>Vedlegg 2 Rammeavtalens spesielle bestemmelser, punkt 9 Rapportering</w:t>
      </w:r>
      <w:r w:rsidR="000D1412">
        <w:t>.</w:t>
      </w:r>
    </w:p>
    <w:p w14:paraId="30D2A5FC" w14:textId="31BF4E26" w:rsidR="008565F1" w:rsidRPr="008F05BC" w:rsidRDefault="008565F1" w:rsidP="008565F1">
      <w:r w:rsidRPr="008F05BC">
        <w:t>Ved brudd på ove</w:t>
      </w:r>
      <w:r w:rsidR="00653FA9">
        <w:t>n</w:t>
      </w:r>
      <w:r w:rsidRPr="008F05BC">
        <w:t xml:space="preserve">nevnte plikter kan </w:t>
      </w:r>
      <w:r w:rsidR="005B0061">
        <w:t>byggherren</w:t>
      </w:r>
      <w:r w:rsidRPr="008F05BC">
        <w:t xml:space="preserve"> kreve at forholdet rettes innen rimelig tid. </w:t>
      </w:r>
      <w:r w:rsidR="0068782E">
        <w:t>Dersom entreprenøren ikke retter forholdet, kan byggherren stanse arbeidene. Alvorlige eller gjentatte tilfeller kan anses som vesentlig mislighold, og kan påberopes av byggherren som grunnlag for heving av kontrakten.</w:t>
      </w:r>
    </w:p>
    <w:p w14:paraId="1C366F5E" w14:textId="54484910" w:rsidR="008565F1" w:rsidRPr="008F05BC" w:rsidRDefault="008565F1" w:rsidP="008565F1">
      <w:r w:rsidRPr="008F05BC">
        <w:t xml:space="preserve">Alle avtaler </w:t>
      </w:r>
      <w:r w:rsidR="005C6C18">
        <w:t>entreprenør</w:t>
      </w:r>
      <w:r w:rsidRPr="008F05BC">
        <w:t>en inngår for utføring av arbeid under denne rammeavtalen skal inneholde tilsvarende bestemmelser.</w:t>
      </w:r>
    </w:p>
    <w:p w14:paraId="6F5B332D" w14:textId="77777777" w:rsidR="008565F1" w:rsidRPr="00A33371" w:rsidRDefault="008565F1" w:rsidP="008565F1">
      <w:pPr>
        <w:pStyle w:val="Overskrift2"/>
      </w:pPr>
      <w:bookmarkStart w:id="27" w:name="_Toc58269796"/>
      <w:r w:rsidRPr="00A33371">
        <w:t>Innleie av arbeidskraft</w:t>
      </w:r>
      <w:bookmarkEnd w:id="27"/>
    </w:p>
    <w:p w14:paraId="18C730DF" w14:textId="28A129A1" w:rsidR="008565F1" w:rsidRPr="00A33371" w:rsidRDefault="00E623F2" w:rsidP="008565F1">
      <w:r w:rsidRPr="00E623F2">
        <w:t>Innleie av arbeidskraft er kun lovlig i den utstrekning som fremgår av arbeidsmiljøloven av 17. juni 2005 nr. 62, herunder kravet om likebehandling i § 14-12a. Innleide arbeidstakere skal være ansatt med reell stillingsprosent minimum 80 i utleievirksomheten.</w:t>
      </w:r>
      <w:r w:rsidR="008565F1" w:rsidRPr="00A33371">
        <w:t xml:space="preserve"> </w:t>
      </w:r>
      <w:r w:rsidR="005B0061" w:rsidRPr="00A33371">
        <w:t xml:space="preserve">Entreprenøren skal dokumentere at kravet er oppfylt i årsrapport, se </w:t>
      </w:r>
      <w:r w:rsidR="008909D7">
        <w:t>Vedlegg 2 Rammeavtalens spesielle bestemmelser, punkt 9 Rapportering</w:t>
      </w:r>
      <w:r w:rsidR="000D1412">
        <w:t>.</w:t>
      </w:r>
    </w:p>
    <w:p w14:paraId="2CAAA7AA" w14:textId="5F68C16F" w:rsidR="008565F1" w:rsidRPr="00A33371" w:rsidRDefault="008565F1" w:rsidP="008565F1">
      <w:r w:rsidRPr="00A33371">
        <w:t xml:space="preserve">Der </w:t>
      </w:r>
      <w:r w:rsidR="005B0061" w:rsidRPr="00A33371">
        <w:t>byggherren</w:t>
      </w:r>
      <w:r w:rsidRPr="00A33371">
        <w:t xml:space="preserve"> påpeker brudd på bestemmelsene om innleie hos </w:t>
      </w:r>
      <w:r w:rsidR="005C6C18" w:rsidRPr="00A33371">
        <w:t>entreprenør</w:t>
      </w:r>
      <w:r w:rsidRPr="00A33371">
        <w:t>en eller under</w:t>
      </w:r>
      <w:r w:rsidR="005C6C18" w:rsidRPr="00A33371">
        <w:t>entreprenør</w:t>
      </w:r>
      <w:r w:rsidRPr="00A33371">
        <w:t xml:space="preserve">en skal </w:t>
      </w:r>
      <w:r w:rsidR="005C6C18" w:rsidRPr="00A33371">
        <w:t>entreprenør</w:t>
      </w:r>
      <w:r w:rsidRPr="00A33371">
        <w:t>en sørge for å rette forholdet</w:t>
      </w:r>
      <w:r w:rsidR="007445F1" w:rsidRPr="00A33371">
        <w:t xml:space="preserve"> innen rimelig tid</w:t>
      </w:r>
      <w:r w:rsidRPr="00A33371">
        <w:t>.</w:t>
      </w:r>
    </w:p>
    <w:p w14:paraId="29EEF7A1" w14:textId="5505B21C" w:rsidR="008565F1" w:rsidRPr="00A33371" w:rsidRDefault="008565F1" w:rsidP="008565F1">
      <w:r w:rsidRPr="00A33371">
        <w:t xml:space="preserve">Dersom </w:t>
      </w:r>
      <w:r w:rsidR="005C6C18" w:rsidRPr="00A33371">
        <w:t>entreprenør</w:t>
      </w:r>
      <w:r w:rsidRPr="00A33371">
        <w:t xml:space="preserve">en ikke retter forholdet kan </w:t>
      </w:r>
      <w:r w:rsidR="005B0061" w:rsidRPr="00A33371">
        <w:t>byggherren</w:t>
      </w:r>
      <w:r w:rsidRPr="00A33371">
        <w:t xml:space="preserve"> stanse arbeidene. Alvorlige eller gjentatte tilfeller kan anses som vesentlig mislighold, og kan påberopes av </w:t>
      </w:r>
      <w:r w:rsidR="005B0061" w:rsidRPr="00A33371">
        <w:t>byggherren</w:t>
      </w:r>
      <w:r w:rsidRPr="00A33371">
        <w:t xml:space="preserve"> som grunnlag for heving av rammeavtalen. </w:t>
      </w:r>
    </w:p>
    <w:p w14:paraId="4F9EB148" w14:textId="1A8E10A2" w:rsidR="008565F1" w:rsidRDefault="008565F1" w:rsidP="008565F1">
      <w:r w:rsidRPr="00A33371">
        <w:t xml:space="preserve">Alle avtaler </w:t>
      </w:r>
      <w:r w:rsidR="005C6C18" w:rsidRPr="00A33371">
        <w:t>entreprenør</w:t>
      </w:r>
      <w:r w:rsidRPr="00A33371">
        <w:t>en inngår for utføring av arbeid under denne rammeavtalen skal inneholde tilsvarende bestemmelser.</w:t>
      </w:r>
    </w:p>
    <w:p w14:paraId="67B8248E" w14:textId="77777777" w:rsidR="007A22B0" w:rsidRDefault="007A22B0" w:rsidP="008565F1"/>
    <w:p w14:paraId="46BC6649" w14:textId="77777777" w:rsidR="007A22B0" w:rsidRPr="00A33371" w:rsidRDefault="007A22B0" w:rsidP="008565F1"/>
    <w:p w14:paraId="1603F02D" w14:textId="77777777" w:rsidR="008565F1" w:rsidRPr="00A33371" w:rsidRDefault="008565F1" w:rsidP="008565F1">
      <w:pPr>
        <w:pStyle w:val="Overskrift2"/>
      </w:pPr>
      <w:bookmarkStart w:id="28" w:name="_Toc58269817"/>
      <w:r w:rsidRPr="00A33371">
        <w:t xml:space="preserve">Krav om faglærte </w:t>
      </w:r>
      <w:bookmarkEnd w:id="28"/>
    </w:p>
    <w:p w14:paraId="302199BC" w14:textId="77777777" w:rsidR="008565F1" w:rsidRDefault="008565F1" w:rsidP="008565F1">
      <w:pPr>
        <w:pStyle w:val="Overskrift3"/>
      </w:pPr>
      <w:bookmarkStart w:id="29" w:name="_Toc58269818"/>
      <w:r>
        <w:t>Plikt til bruk av faglærte</w:t>
      </w:r>
      <w:bookmarkEnd w:id="29"/>
    </w:p>
    <w:p w14:paraId="14137B4B" w14:textId="7451287B" w:rsidR="008565F1" w:rsidRPr="00D514BF" w:rsidRDefault="008565F1" w:rsidP="008565F1">
      <w:r w:rsidRPr="00D514BF">
        <w:t xml:space="preserve">Ved utførelsen av kontraktsarbeidet skal minimum </w:t>
      </w:r>
      <w:r w:rsidR="00E623F2">
        <w:t>5</w:t>
      </w:r>
      <w:r w:rsidRPr="00D514BF">
        <w:t xml:space="preserve">0 % av arbeidede timer innenfor bygg- og anleggsfagene samlet utføres av personer med fagbrev, svennebrev </w:t>
      </w:r>
      <w:r w:rsidR="00EB4647">
        <w:t xml:space="preserve">eller </w:t>
      </w:r>
      <w:bookmarkStart w:id="30" w:name="_Hlk181795434"/>
      <w:r w:rsidR="00EB4647">
        <w:t>godkjent utenlandsk fag- eller yrkesopplæring etter opplæringslova § 23-3</w:t>
      </w:r>
      <w:bookmarkEnd w:id="30"/>
      <w:r w:rsidRPr="00D514BF">
        <w:t xml:space="preserve">. </w:t>
      </w:r>
    </w:p>
    <w:p w14:paraId="4A6DB65A" w14:textId="372E08A1" w:rsidR="008565F1" w:rsidRPr="00D514BF" w:rsidRDefault="008565F1" w:rsidP="008565F1">
      <w:r w:rsidRPr="00D514BF">
        <w:t xml:space="preserve">Kravet til </w:t>
      </w:r>
      <w:r w:rsidR="00E623F2">
        <w:t>5</w:t>
      </w:r>
      <w:r w:rsidRPr="00D514BF">
        <w:t xml:space="preserve">0% beregnes av summen av alle avrop som er gjort på en rammeavtale i løpet av et </w:t>
      </w:r>
      <w:r w:rsidR="00B84596">
        <w:t>kalender</w:t>
      </w:r>
      <w:r w:rsidRPr="00D514BF">
        <w:t>år</w:t>
      </w:r>
      <w:r w:rsidR="00B84596">
        <w:t>.</w:t>
      </w:r>
      <w:r w:rsidR="00232EF5" w:rsidRPr="00232EF5">
        <w:t xml:space="preserve"> </w:t>
      </w:r>
      <w:r w:rsidR="00232EF5">
        <w:t xml:space="preserve">Entreprenøren skal </w:t>
      </w:r>
      <w:r w:rsidR="005A4109">
        <w:t>dokumentere at k</w:t>
      </w:r>
      <w:r w:rsidR="00232EF5">
        <w:t xml:space="preserve">ravet er oppfylt i årsrapport, </w:t>
      </w:r>
      <w:r w:rsidR="008909D7">
        <w:t>Vedlegg 2 Rammeavtalens spesielle bestemmelser, punkt 9 Rapportering</w:t>
      </w:r>
      <w:r w:rsidR="000D1412">
        <w:t>.</w:t>
      </w:r>
    </w:p>
    <w:p w14:paraId="6DF966D2" w14:textId="407DF873" w:rsidR="008565F1" w:rsidRPr="00D514BF" w:rsidRDefault="00E30828" w:rsidP="008565F1">
      <w:r>
        <w:lastRenderedPageBreak/>
        <w:t>Med bygg- og anleggsfagene menes de fag som omfattes av utdanningsprogrammene for bygg- og anleggsteknikk, elektro- og datateknologi, teknologi- og industrifag samt anleggsgartnerfaget</w:t>
      </w:r>
      <w:r w:rsidR="008565F1" w:rsidRPr="00D514BF">
        <w:t xml:space="preserve">. Kravet kan også oppfylles ved at arbeidede timer er utført av personer som er under systematisk opplæringen og er oppmeldt etter kravene i Praksiskandidatordningen, jf. opplæringslova § </w:t>
      </w:r>
      <w:r w:rsidR="00EB4647">
        <w:t>2</w:t>
      </w:r>
      <w:r w:rsidR="008565F1" w:rsidRPr="00D514BF">
        <w:t>3-</w:t>
      </w:r>
      <w:r w:rsidR="00EB4647">
        <w:t>2</w:t>
      </w:r>
      <w:r w:rsidR="008565F1" w:rsidRPr="00D514BF">
        <w:t>, eller etter tilsvarende ordning i annet EU/EØS-land. I enkeltpersonforetak uten ansatte gjelder ovenstående krav for eier. Det skal være minst én fagarbeider i alle bygg- og anleggsfag.</w:t>
      </w:r>
    </w:p>
    <w:p w14:paraId="13EA751C" w14:textId="2FF317A8" w:rsidR="008565F1" w:rsidRDefault="008565F1" w:rsidP="008565F1">
      <w:r w:rsidRPr="00D514BF">
        <w:t xml:space="preserve">Kravet kan oppfylles av </w:t>
      </w:r>
      <w:r w:rsidR="005C6C18">
        <w:t>entreprenøre</w:t>
      </w:r>
      <w:r w:rsidRPr="00D514BF">
        <w:t>n eller en eller flere av hans under</w:t>
      </w:r>
      <w:r w:rsidR="005C6C18">
        <w:t>entreprenører</w:t>
      </w:r>
      <w:r w:rsidRPr="00D514BF">
        <w:t>.</w:t>
      </w:r>
    </w:p>
    <w:p w14:paraId="249B7F87" w14:textId="77777777" w:rsidR="008565F1" w:rsidRDefault="008565F1" w:rsidP="008565F1">
      <w:pPr>
        <w:pStyle w:val="Overskrift3"/>
      </w:pPr>
      <w:bookmarkStart w:id="31" w:name="_Toc58269819"/>
      <w:r>
        <w:t>Sanksjoner</w:t>
      </w:r>
      <w:bookmarkEnd w:id="31"/>
    </w:p>
    <w:p w14:paraId="7C781509" w14:textId="1C3FB4DD" w:rsidR="008565F1" w:rsidRPr="00D514BF" w:rsidRDefault="009268CB" w:rsidP="008565F1">
      <w:r>
        <w:t>Byggherren</w:t>
      </w:r>
      <w:r w:rsidR="008565F1" w:rsidRPr="00D514BF">
        <w:t xml:space="preserve"> kan holde tilbake inntil 1 % av vederlaget for </w:t>
      </w:r>
      <w:r>
        <w:t>det</w:t>
      </w:r>
      <w:r w:rsidRPr="00D514BF">
        <w:t xml:space="preserve"> aktuelle</w:t>
      </w:r>
      <w:r>
        <w:t xml:space="preserve"> kalenderåret</w:t>
      </w:r>
      <w:r w:rsidRPr="00D514BF">
        <w:t xml:space="preserve"> </w:t>
      </w:r>
      <w:r w:rsidR="008565F1" w:rsidRPr="00D514BF">
        <w:t xml:space="preserve">dersom ovennevnte plikter misligholdes, eller det er grunn til å tro at slikt mislighold vil inntreffe, og forholdet ikke blir rettet innen en rimelig frist gitt ved skriftlig varsel fra </w:t>
      </w:r>
      <w:r w:rsidR="005B0061">
        <w:t>byggherren</w:t>
      </w:r>
      <w:r w:rsidR="008565F1" w:rsidRPr="00D514BF">
        <w:t xml:space="preserve">. </w:t>
      </w:r>
    </w:p>
    <w:p w14:paraId="1F31F03D" w14:textId="79FEDEA7" w:rsidR="008565F1" w:rsidRPr="00D514BF" w:rsidRDefault="008565F1" w:rsidP="008565F1">
      <w:r w:rsidRPr="00D514BF">
        <w:t xml:space="preserve">Ved avsluttede avrop der kravet ikke er oppfylt, kan </w:t>
      </w:r>
      <w:r w:rsidR="005C6C18">
        <w:t>byggherre</w:t>
      </w:r>
      <w:r w:rsidRPr="00D514BF">
        <w:t xml:space="preserve"> ilegge en </w:t>
      </w:r>
      <w:r w:rsidR="009268CB">
        <w:t>bot på 1 % av vederlaget for det</w:t>
      </w:r>
      <w:r w:rsidRPr="00D514BF">
        <w:t xml:space="preserve"> aktuelle</w:t>
      </w:r>
      <w:r w:rsidR="009268CB">
        <w:t xml:space="preserve"> kalenderåret</w:t>
      </w:r>
      <w:r w:rsidRPr="00D514BF">
        <w:t xml:space="preserve">. </w:t>
      </w:r>
      <w:r w:rsidR="009268CB" w:rsidRPr="00BB579D">
        <w:t xml:space="preserve">Boten skal betales i tillegg til eventuell dagmulkt for forsinkelse og annen dagmulkt etter </w:t>
      </w:r>
      <w:r w:rsidR="005B0061">
        <w:t>rammeavtalen</w:t>
      </w:r>
      <w:r w:rsidR="009268CB" w:rsidRPr="00BB579D">
        <w:t>.</w:t>
      </w:r>
    </w:p>
    <w:p w14:paraId="59DA1499" w14:textId="735FD239" w:rsidR="008565F1" w:rsidRDefault="008565F1" w:rsidP="008565F1">
      <w:r w:rsidRPr="00D514BF">
        <w:t>Ved vesentlig mislighold av pliktene i første og annet avsnitt, eller der det er grunn til å tro at sl</w:t>
      </w:r>
      <w:r w:rsidR="009268CB">
        <w:t>ikt mislighold vil inntre, kan byggherren</w:t>
      </w:r>
      <w:r w:rsidRPr="00D514BF">
        <w:t xml:space="preserve"> med rimelig varsel stanse arbeidene for </w:t>
      </w:r>
      <w:r w:rsidR="005C6C18">
        <w:t>entreprenør</w:t>
      </w:r>
      <w:r w:rsidRPr="00D514BF">
        <w:t xml:space="preserve">ens regning og risiko eller heve </w:t>
      </w:r>
      <w:r w:rsidR="005B0061">
        <w:t>rammeavtalen</w:t>
      </w:r>
      <w:r w:rsidRPr="00D514BF">
        <w:t xml:space="preserve">. </w:t>
      </w:r>
    </w:p>
    <w:p w14:paraId="1E551384" w14:textId="77777777" w:rsidR="008565F1" w:rsidRPr="00B05E62" w:rsidRDefault="008565F1" w:rsidP="008565F1">
      <w:pPr>
        <w:pStyle w:val="Overskrift2"/>
      </w:pPr>
      <w:bookmarkStart w:id="32" w:name="_Toc58269820"/>
      <w:bookmarkStart w:id="33" w:name="_Toc54011629"/>
      <w:r w:rsidRPr="00B05E62">
        <w:t>Lærlingeklausul</w:t>
      </w:r>
      <w:bookmarkEnd w:id="32"/>
      <w:r w:rsidRPr="00B05E62">
        <w:t xml:space="preserve"> </w:t>
      </w:r>
      <w:bookmarkEnd w:id="33"/>
    </w:p>
    <w:p w14:paraId="3CF8AA9C" w14:textId="77777777" w:rsidR="008565F1" w:rsidRPr="00CC005B" w:rsidRDefault="008565F1" w:rsidP="00B05E62">
      <w:pPr>
        <w:pStyle w:val="Overskrift3"/>
        <w:ind w:left="0" w:hanging="11"/>
      </w:pPr>
      <w:bookmarkStart w:id="34" w:name="_Ref57305786"/>
      <w:bookmarkStart w:id="35" w:name="_Toc58269821"/>
      <w:r w:rsidRPr="00CC005B">
        <w:t>Plikt til bruk av lærling</w:t>
      </w:r>
      <w:bookmarkEnd w:id="34"/>
      <w:bookmarkEnd w:id="35"/>
    </w:p>
    <w:p w14:paraId="2AB5F1B9" w14:textId="7896A892" w:rsidR="008565F1" w:rsidRPr="00BB579D" w:rsidRDefault="00D917C6" w:rsidP="00B05E62">
      <w:pPr>
        <w:ind w:hanging="11"/>
      </w:pPr>
      <w:r w:rsidRPr="00D917C6">
        <w:t>Det er et krav at entreprenøren er tilknyttet en lærlingordning og at lærlinger skal delta i utførelsen av kontraktarbeidet.</w:t>
      </w:r>
      <w:r w:rsidR="008565F1" w:rsidRPr="00BB579D">
        <w:t xml:space="preserve"> Kravet kan oppfylles av </w:t>
      </w:r>
      <w:r w:rsidR="005C6C18">
        <w:t>entreprenør</w:t>
      </w:r>
      <w:r w:rsidR="008565F1" w:rsidRPr="00BB579D">
        <w:t>en eller en eller flere av hans under</w:t>
      </w:r>
      <w:r w:rsidR="005C6C18">
        <w:t>entreprenør</w:t>
      </w:r>
      <w:r w:rsidR="008565F1" w:rsidRPr="00BB579D">
        <w:t xml:space="preserve">er. </w:t>
      </w:r>
    </w:p>
    <w:p w14:paraId="210711E3" w14:textId="197CB4BE" w:rsidR="008565F1" w:rsidRPr="00BB579D" w:rsidRDefault="008565F1" w:rsidP="00B05E62">
      <w:pPr>
        <w:ind w:hanging="11"/>
      </w:pPr>
      <w:r w:rsidRPr="00BB579D">
        <w:t xml:space="preserve">Arbeidstimene utført av en eller flere lærlinger (jf. opplæringslova § </w:t>
      </w:r>
      <w:r w:rsidR="00EB4647">
        <w:t>7</w:t>
      </w:r>
      <w:r w:rsidRPr="00BB579D">
        <w:t>-1</w:t>
      </w:r>
      <w:r w:rsidR="00EB4647">
        <w:t xml:space="preserve"> fjerde ledd</w:t>
      </w:r>
      <w:r w:rsidRPr="00BB579D">
        <w:t xml:space="preserve">) skal utgjøre minimum </w:t>
      </w:r>
      <w:r w:rsidR="00E623F2">
        <w:t>10</w:t>
      </w:r>
      <w:r w:rsidRPr="00BB579D">
        <w:t xml:space="preserve"> % av arbeidede timer i utførende fag på prosjektet regnet frem til overtakelse. Med utførende fag menes de fag som omfattes av utdanningsprogrammet for bygg- og anleggsteknikk, elektrofag, samt anleggsgartnerfaget. Som lærling regnes også lærekandidat, praksisbrevkandidat (jf. opplæringslova </w:t>
      </w:r>
      <w:r w:rsidR="00EB4647" w:rsidRPr="00BB579D">
        <w:t xml:space="preserve">§ </w:t>
      </w:r>
      <w:r w:rsidR="00EB4647">
        <w:t>7</w:t>
      </w:r>
      <w:r w:rsidR="00EB4647" w:rsidRPr="00BB579D">
        <w:t>-1</w:t>
      </w:r>
      <w:r w:rsidR="00EB4647">
        <w:t xml:space="preserve"> fjerde ledd</w:t>
      </w:r>
      <w:r w:rsidRPr="00BB579D">
        <w:t>) og kandidat til fagbrev på jobb.</w:t>
      </w:r>
    </w:p>
    <w:p w14:paraId="420D64F6" w14:textId="18238997" w:rsidR="008565F1" w:rsidRPr="00BB579D" w:rsidRDefault="008565F1" w:rsidP="00B05E62">
      <w:pPr>
        <w:ind w:hanging="11"/>
      </w:pPr>
      <w:r w:rsidRPr="00BB579D">
        <w:t xml:space="preserve">Kravet kan også oppfylles ved å benytte lærlinger etter tilsvarende ordning i annet EU/EØS- land og personer som er under systematisk opplæringen og er oppmeldt etter tilsvarende ordning som kravene i Praksiskandidatordningen, jf. opplæringslova </w:t>
      </w:r>
      <w:r w:rsidR="00EB4647" w:rsidRPr="00BB579D">
        <w:t xml:space="preserve">§ </w:t>
      </w:r>
      <w:r w:rsidR="00EB4647">
        <w:t>7</w:t>
      </w:r>
      <w:r w:rsidR="00EB4647" w:rsidRPr="00BB579D">
        <w:t>-1</w:t>
      </w:r>
      <w:r w:rsidR="00EB4647">
        <w:t xml:space="preserve"> fjerde ledd</w:t>
      </w:r>
      <w:r w:rsidRPr="00BB579D">
        <w:t>, i annet EU/EØS-land.</w:t>
      </w:r>
    </w:p>
    <w:p w14:paraId="0D260ACD" w14:textId="25E4DA1B" w:rsidR="008565F1" w:rsidRPr="005A4109" w:rsidRDefault="008565F1" w:rsidP="00B05E62">
      <w:pPr>
        <w:ind w:hanging="11"/>
        <w:rPr>
          <w:color w:val="FF0000"/>
        </w:rPr>
      </w:pPr>
      <w:r w:rsidRPr="00BB579D">
        <w:t xml:space="preserve">Utenlandske </w:t>
      </w:r>
      <w:r w:rsidR="005C6C18">
        <w:t>entreprenør</w:t>
      </w:r>
      <w:r w:rsidRPr="00BB579D">
        <w:t>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BB579D">
        <w:rPr>
          <w:color w:val="FF0000"/>
        </w:rPr>
        <w:t xml:space="preserve"> </w:t>
      </w:r>
    </w:p>
    <w:p w14:paraId="72735E0B" w14:textId="1820F80A" w:rsidR="009268CB" w:rsidRPr="00BB579D" w:rsidRDefault="009268CB" w:rsidP="00B05E62">
      <w:pPr>
        <w:ind w:hanging="11"/>
      </w:pPr>
      <w:r w:rsidRPr="00BB579D">
        <w:t xml:space="preserve">Kravet til </w:t>
      </w:r>
      <w:r w:rsidR="00E623F2">
        <w:t>10</w:t>
      </w:r>
      <w:r w:rsidRPr="00BB579D">
        <w:t xml:space="preserve"> % beregnes av summen av alle avrop som er gjort på en rammeavtale i løpet av et </w:t>
      </w:r>
      <w:r>
        <w:t>kalender</w:t>
      </w:r>
      <w:r w:rsidRPr="00BB579D">
        <w:t xml:space="preserve">år. </w:t>
      </w:r>
      <w:r>
        <w:t xml:space="preserve">Entreprenøren skal dokumentere at kravet er oppfylt i årsrapport, se </w:t>
      </w:r>
      <w:r w:rsidR="008909D7">
        <w:t>Vedlegg 2 Rammeavtalens spesielle bestemmelser, punkt 9 Rapportering</w:t>
      </w:r>
      <w:r>
        <w:t>.</w:t>
      </w:r>
      <w:r w:rsidRPr="009268CB">
        <w:t xml:space="preserve"> </w:t>
      </w:r>
      <w:r>
        <w:t xml:space="preserve">I avrop som er uegnet for bruk av lærlinger kan kravet bortfalle etter skriftlig godkjenning av byggherren før </w:t>
      </w:r>
      <w:r w:rsidRPr="00BB579D">
        <w:t>kontrakt</w:t>
      </w:r>
      <w:r>
        <w:t>arbeidet påbegynnes.</w:t>
      </w:r>
    </w:p>
    <w:p w14:paraId="518C6317" w14:textId="2EE65D2B" w:rsidR="00821994" w:rsidRPr="00BB579D" w:rsidRDefault="008565F1" w:rsidP="00F3505E">
      <w:pPr>
        <w:ind w:hanging="11"/>
      </w:pPr>
      <w:r w:rsidRPr="00BB579D">
        <w:t xml:space="preserve">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w:t>
      </w:r>
      <w:r w:rsidR="005C6C18">
        <w:t>entreprenør</w:t>
      </w:r>
      <w:r w:rsidRPr="00BB579D">
        <w:t xml:space="preserve">en og </w:t>
      </w:r>
      <w:r w:rsidR="005B0061">
        <w:t>byggherren</w:t>
      </w:r>
      <w:r w:rsidRPr="00BB579D">
        <w:t xml:space="preserve">, men ved uenighet har </w:t>
      </w:r>
      <w:r w:rsidR="005B0061">
        <w:t>byggherren</w:t>
      </w:r>
      <w:r w:rsidRPr="00BB579D">
        <w:t xml:space="preserve"> ensidig rett til å avgjøre dette. Kravet gjelder heller ikke dersom </w:t>
      </w:r>
      <w:r w:rsidR="005C6C18">
        <w:t>entreprenør</w:t>
      </w:r>
      <w:r w:rsidRPr="00BB579D">
        <w:t xml:space="preserve">en kan dokumentere at det i rimelig omfang er annonsert etter lærlinger, og at en fylkeskommune eller annen relevant institusjon etter en konkret henvendelse fra </w:t>
      </w:r>
      <w:r w:rsidR="005C6C18">
        <w:t>entreprenør</w:t>
      </w:r>
      <w:r w:rsidRPr="00BB579D">
        <w:t>en, ikke har sett seg i stand til å formidle lærlinger.</w:t>
      </w:r>
    </w:p>
    <w:p w14:paraId="49D6D7EC" w14:textId="77777777" w:rsidR="008565F1" w:rsidRPr="00CC005B" w:rsidRDefault="008565F1" w:rsidP="00B05E62">
      <w:pPr>
        <w:pStyle w:val="Overskrift3"/>
        <w:ind w:left="0" w:hanging="11"/>
      </w:pPr>
      <w:bookmarkStart w:id="36" w:name="_Toc58269822"/>
      <w:r w:rsidRPr="00CC005B">
        <w:lastRenderedPageBreak/>
        <w:t>Sanksjoner</w:t>
      </w:r>
      <w:bookmarkEnd w:id="36"/>
    </w:p>
    <w:p w14:paraId="11FFC6D3" w14:textId="550414A6" w:rsidR="009268CB" w:rsidRPr="00D514BF" w:rsidRDefault="009268CB" w:rsidP="00B05E62">
      <w:r>
        <w:t>Byggherren</w:t>
      </w:r>
      <w:r w:rsidRPr="00D514BF">
        <w:t xml:space="preserve"> kan holde tilbake inntil 1 % av vederlaget for </w:t>
      </w:r>
      <w:r>
        <w:t>det</w:t>
      </w:r>
      <w:r w:rsidRPr="00D514BF">
        <w:t xml:space="preserve"> aktuelle</w:t>
      </w:r>
      <w:r>
        <w:t xml:space="preserve"> kalenderåret</w:t>
      </w:r>
      <w:r w:rsidRPr="00D514BF">
        <w:t xml:space="preserve"> dersom ovennevnte plikter misligholdes, eller det er grunn til å tro at slikt mislighold vil inntreffe, og forholdet ikke blir rettet innen en rimelig frist gitt ved skriftlig varsel fra </w:t>
      </w:r>
      <w:r w:rsidR="005B0061">
        <w:t>byggherren</w:t>
      </w:r>
      <w:r w:rsidRPr="00D514BF">
        <w:t xml:space="preserve">. </w:t>
      </w:r>
    </w:p>
    <w:p w14:paraId="1C7B4560" w14:textId="2DCDBC78" w:rsidR="009268CB" w:rsidRPr="00D514BF" w:rsidRDefault="009268CB" w:rsidP="00B05E62">
      <w:r w:rsidRPr="00D514BF">
        <w:t xml:space="preserve">Ved avsluttede avrop der kravet ikke er oppfylt, kan </w:t>
      </w:r>
      <w:r>
        <w:t>byggherre</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reduseres forholdsmessig dersom arbeidstimene utført av lærlinger utgjør 6 % eller mer av arbeidstimene. Boten skal betales i tillegg til eventuell dagmulkt for forsinkelse og annen dagmulkt etter </w:t>
      </w:r>
      <w:r w:rsidR="005B0061">
        <w:t>rammeavtalen</w:t>
      </w:r>
      <w:r w:rsidRPr="00BB579D">
        <w:t>.</w:t>
      </w:r>
    </w:p>
    <w:p w14:paraId="2B407B53" w14:textId="19156238" w:rsidR="00F466FE" w:rsidRPr="008F05BC" w:rsidRDefault="009268CB" w:rsidP="008565F1">
      <w:r w:rsidRPr="00D514BF">
        <w:t>Ved vesentlig mislighold av pliktene i første og annet avsnitt, eller der det er grunn til å tro at sl</w:t>
      </w:r>
      <w:r>
        <w:t>ikt mislighold vil inntre, kan byggherren</w:t>
      </w:r>
      <w:r w:rsidRPr="00D514BF">
        <w:t xml:space="preserve"> med rimelig varsel stanse arbeidene for </w:t>
      </w:r>
      <w:r>
        <w:t>entreprenør</w:t>
      </w:r>
      <w:r w:rsidRPr="00D514BF">
        <w:t xml:space="preserve">ens regning og risiko eller heve </w:t>
      </w:r>
      <w:r w:rsidR="005B0061">
        <w:t>rammeavtalen</w:t>
      </w:r>
      <w:r w:rsidRPr="00D514BF">
        <w:t xml:space="preserve">. </w:t>
      </w:r>
      <w:bookmarkStart w:id="37" w:name="_Toc54011619"/>
      <w:bookmarkStart w:id="38" w:name="_Toc54011620"/>
      <w:bookmarkStart w:id="39" w:name="_Toc54011621"/>
      <w:bookmarkStart w:id="40" w:name="_Toc54011622"/>
      <w:bookmarkStart w:id="41" w:name="_Toc54011623"/>
      <w:bookmarkStart w:id="42" w:name="_Toc54011624"/>
      <w:bookmarkStart w:id="43" w:name="_Toc54011625"/>
      <w:bookmarkStart w:id="44" w:name="_Toc54011626"/>
      <w:bookmarkStart w:id="45" w:name="_Toc54011627"/>
      <w:bookmarkStart w:id="46" w:name="_Toc54011628"/>
      <w:bookmarkEnd w:id="37"/>
      <w:bookmarkEnd w:id="38"/>
      <w:bookmarkEnd w:id="39"/>
      <w:bookmarkEnd w:id="40"/>
      <w:bookmarkEnd w:id="41"/>
      <w:bookmarkEnd w:id="42"/>
      <w:bookmarkEnd w:id="43"/>
      <w:bookmarkEnd w:id="44"/>
      <w:bookmarkEnd w:id="45"/>
      <w:bookmarkEnd w:id="46"/>
    </w:p>
    <w:p w14:paraId="5BA6501F" w14:textId="18A6B8C1" w:rsidR="008565F1" w:rsidRPr="00A52235" w:rsidRDefault="008565F1" w:rsidP="008565F1">
      <w:pPr>
        <w:pStyle w:val="Overskrift1"/>
      </w:pPr>
      <w:r w:rsidRPr="00A52235">
        <w:t>S</w:t>
      </w:r>
      <w:r w:rsidR="00BA1A71">
        <w:t>ikkerhet, helse og arbeidsmiljø (SHA)</w:t>
      </w:r>
      <w:r w:rsidRPr="00A52235">
        <w:t xml:space="preserve"> </w:t>
      </w:r>
    </w:p>
    <w:p w14:paraId="34E87751" w14:textId="77777777" w:rsidR="00923FBB" w:rsidRPr="001712E2" w:rsidRDefault="00923FBB" w:rsidP="00923FBB">
      <w:r w:rsidRPr="001712E2">
        <w:t>Forsvarsbygg har en nullvisjon og mål om å unngå alle skader og farlige tilløp i prosjekter. Det forventes høy standard på SHA-arbeidet og godt samarbeid mellom alle involverte virksomheter.</w:t>
      </w:r>
    </w:p>
    <w:p w14:paraId="5536223C" w14:textId="77777777" w:rsidR="00923FBB" w:rsidRPr="001712E2" w:rsidRDefault="00923FBB" w:rsidP="00923FBB">
      <w:r w:rsidRPr="001712E2">
        <w:t xml:space="preserve">For arbeider som er omfattet av Byggherreforskriften skal </w:t>
      </w:r>
      <w:r>
        <w:t>entreprenør</w:t>
      </w:r>
      <w:r w:rsidRPr="001712E2">
        <w:t>en:</w:t>
      </w:r>
    </w:p>
    <w:p w14:paraId="18CC4066" w14:textId="77777777" w:rsidR="00923FBB" w:rsidRPr="001712E2" w:rsidRDefault="00923FBB" w:rsidP="00923FBB">
      <w:pPr>
        <w:pStyle w:val="Listeavsnitt"/>
        <w:numPr>
          <w:ilvl w:val="0"/>
          <w:numId w:val="10"/>
        </w:numPr>
      </w:pPr>
      <w:r w:rsidRPr="001712E2">
        <w:t xml:space="preserve">iverksette Forsvarsbyggs prosjektspesifikke SHA-plan, og informere byggherren om forhold som ikke er beskrevet i planen.  </w:t>
      </w:r>
    </w:p>
    <w:p w14:paraId="6ECF5268" w14:textId="77777777" w:rsidR="00923FBB" w:rsidRPr="001712E2" w:rsidRDefault="00923FBB" w:rsidP="00923FBB">
      <w:pPr>
        <w:pStyle w:val="Listeavsnitt"/>
        <w:numPr>
          <w:ilvl w:val="0"/>
          <w:numId w:val="10"/>
        </w:numPr>
      </w:pPr>
      <w:r w:rsidRPr="001712E2">
        <w:t>videreføre SHA-planen for gjennomføringsfasen</w:t>
      </w:r>
    </w:p>
    <w:p w14:paraId="22995951" w14:textId="77777777" w:rsidR="00923FBB" w:rsidRPr="001712E2" w:rsidRDefault="00923FBB" w:rsidP="00923FBB">
      <w:pPr>
        <w:pStyle w:val="Listeavsnitt"/>
        <w:numPr>
          <w:ilvl w:val="0"/>
          <w:numId w:val="10"/>
        </w:numPr>
      </w:pPr>
      <w:r w:rsidRPr="001712E2">
        <w:t xml:space="preserve">integrere Forsvarsbyggs SHA-krav som en del av </w:t>
      </w:r>
      <w:r>
        <w:t>Entreprenør</w:t>
      </w:r>
      <w:r w:rsidRPr="001712E2">
        <w:t>ens egne systemer</w:t>
      </w:r>
    </w:p>
    <w:p w14:paraId="700443E0" w14:textId="248FDBD1" w:rsidR="00923FBB" w:rsidRPr="001712E2" w:rsidRDefault="00923FBB" w:rsidP="00923FBB">
      <w:pPr>
        <w:pStyle w:val="Listeavsnitt"/>
        <w:numPr>
          <w:ilvl w:val="0"/>
          <w:numId w:val="10"/>
        </w:numPr>
      </w:pPr>
      <w:r w:rsidRPr="001712E2">
        <w:t>sørge for at Forsvarsbyggs SHA-krav videreføres i kontrakter til under</w:t>
      </w:r>
      <w:r w:rsidRPr="001712E2">
        <w:softHyphen/>
      </w:r>
      <w:r>
        <w:t>entreprenør</w:t>
      </w:r>
      <w:r w:rsidRPr="001712E2">
        <w:t>er</w:t>
      </w:r>
    </w:p>
    <w:p w14:paraId="6EACE534" w14:textId="77777777" w:rsidR="00923FBB" w:rsidRPr="001712E2" w:rsidRDefault="00923FBB" w:rsidP="00923FBB">
      <w:r w:rsidRPr="001712E2">
        <w:rPr>
          <w:color w:val="000000"/>
        </w:rPr>
        <w:t xml:space="preserve">For alle arbeider skal </w:t>
      </w:r>
      <w:r w:rsidRPr="001712E2">
        <w:t>hver enkelt entreprenør gjennomføre ukentlige vernerunder innenfor sin kontrakt. Alle vernerunder skal rapporteres skriftlig og følges opp.</w:t>
      </w:r>
    </w:p>
    <w:p w14:paraId="43782937" w14:textId="437E5CA4" w:rsidR="00C1299F" w:rsidRPr="001712E2" w:rsidRDefault="00923FBB" w:rsidP="00923FBB">
      <w:r w:rsidRPr="001712E2">
        <w:t>Entreprenøren skal umiddelbart rapportere alle skader og alvorlige hendelser muntlig eller skriftlig til byggherre. Skjema med foreløpige tiltak skal være hos byggherre innen 24 timer etter hendelsen.</w:t>
      </w:r>
    </w:p>
    <w:p w14:paraId="6B5D8FD0" w14:textId="77777777" w:rsidR="00923FBB" w:rsidRPr="001D1047" w:rsidRDefault="00923FBB" w:rsidP="00923FBB">
      <w:pPr>
        <w:pStyle w:val="Overskrift2"/>
      </w:pPr>
      <w:bookmarkStart w:id="47" w:name="_Toc515957701"/>
      <w:bookmarkStart w:id="48" w:name="_Toc320795247"/>
      <w:r w:rsidRPr="001D1047">
        <w:t>Sikring av og på byggeplassen</w:t>
      </w:r>
      <w:bookmarkEnd w:id="47"/>
      <w:bookmarkEnd w:id="48"/>
    </w:p>
    <w:p w14:paraId="7F630117" w14:textId="77777777" w:rsidR="00923FBB" w:rsidRPr="001712E2" w:rsidRDefault="00923FBB" w:rsidP="00923FBB">
      <w:r>
        <w:t>Entreprenør</w:t>
      </w:r>
      <w:r w:rsidRPr="001712E2">
        <w:t xml:space="preserve">en skal om nødvendig sikre byggeplassen med godkjent gjerde. Sikringen skal være tilpasset den enkelte lokasjon. </w:t>
      </w:r>
    </w:p>
    <w:p w14:paraId="459B2918" w14:textId="77777777" w:rsidR="007E2939" w:rsidRDefault="007E2939" w:rsidP="007E2939">
      <w:r>
        <w:t>Entreprenøren plikter å påse at alle arbeiderne registrerer seg inn og ut av bygge- og anleggsplassen i tråd med det til enhver tid gjeldende regelverk og rutiner på den aktuelle bygge- og anleggsplassen. Ved manglende inn-/utregistrering og/eller manglende forhåndsregistrering av personell i systemet, kan byggherren ilegge entreprenøren bot på kr 1 000 per dag og per person dette gjelder.</w:t>
      </w:r>
    </w:p>
    <w:p w14:paraId="3BB17C02" w14:textId="77777777" w:rsidR="00923FBB" w:rsidRPr="001D1047" w:rsidRDefault="00923FBB" w:rsidP="00923FBB">
      <w:pPr>
        <w:pStyle w:val="Overskrift2"/>
      </w:pPr>
      <w:r w:rsidRPr="001D1047">
        <w:t>HMS-kort</w:t>
      </w:r>
    </w:p>
    <w:p w14:paraId="22EF2EE5" w14:textId="77777777" w:rsidR="00923FBB" w:rsidRPr="001712E2" w:rsidRDefault="00923FBB" w:rsidP="00923FBB">
      <w:r w:rsidRPr="001712E2">
        <w:t xml:space="preserve">Alle arbeidstakere skal, lett synlig, bære gyldig HMS-kort utstedt av Arbeidstilsynet. Ordrebekreftelse, søknadsskjema ol aksepteres ikke som HMS-kort. Arbeidstakere som ikke har slikt HMS-kort vil bli bortvist fra byggeplassen. </w:t>
      </w:r>
    </w:p>
    <w:p w14:paraId="4CE6DCAF" w14:textId="77777777" w:rsidR="00923FBB" w:rsidRPr="001D1047" w:rsidRDefault="00923FBB" w:rsidP="00923FBB">
      <w:pPr>
        <w:pStyle w:val="Overskrift2"/>
      </w:pPr>
      <w:r w:rsidRPr="001D1047">
        <w:t>Opplæring</w:t>
      </w:r>
    </w:p>
    <w:p w14:paraId="4FAD0914" w14:textId="77777777" w:rsidR="00923FBB" w:rsidRPr="008565F1" w:rsidRDefault="00923FBB" w:rsidP="00923FBB">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14:paraId="3C42267F" w14:textId="77777777" w:rsidR="00923FBB" w:rsidRDefault="00923FBB" w:rsidP="00923FBB">
      <w:r>
        <w:t>Entreprenør</w:t>
      </w:r>
      <w:r w:rsidRPr="008565F1">
        <w:t>en skal føre oversikt over hvem som har gjennomført denne opplæringen. Der arbeidene er omfattet av Byggherreforskriften skal Forsvarsbyggs SHA-plan skal inngå i HMS-opplæringen.</w:t>
      </w:r>
    </w:p>
    <w:p w14:paraId="34FAEB99" w14:textId="77777777" w:rsidR="000225A2" w:rsidRDefault="000225A2" w:rsidP="000225A2">
      <w:r>
        <w:lastRenderedPageBreak/>
        <w:t>Alle som skal utføre arbeid på bygge- og anleggsplass skal ha gjennomført e-læringskurset Prosjekt Fareblind og Farlige mønstre (begge tilgjengelig via www.sfsba.no). Alle skal til enhver tid ha gyldig kursbevis. Bekreftelse på gjennomført kurs skal kunne fremvises på forespørsel.</w:t>
      </w:r>
    </w:p>
    <w:p w14:paraId="50CBB4FF" w14:textId="77777777" w:rsidR="00923FBB" w:rsidRPr="001D1047" w:rsidRDefault="00923FBB" w:rsidP="00923FBB">
      <w:pPr>
        <w:pStyle w:val="Overskrift2"/>
      </w:pPr>
      <w:r w:rsidRPr="001D1047">
        <w:t>Språkkrav</w:t>
      </w:r>
    </w:p>
    <w:p w14:paraId="31EB72D4" w14:textId="77777777" w:rsidR="00923FBB" w:rsidRPr="008565F1" w:rsidRDefault="00923FBB" w:rsidP="00923FBB">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14:paraId="30A100D7" w14:textId="77777777" w:rsidR="00923FBB" w:rsidRPr="008565F1" w:rsidRDefault="00923FBB" w:rsidP="00923FBB">
      <w:pPr>
        <w:pStyle w:val="Ingenmellomrom"/>
        <w:rPr>
          <w:rFonts w:ascii="Arial" w:hAnsi="Arial" w:cs="Arial"/>
          <w:sz w:val="20"/>
          <w:szCs w:val="20"/>
        </w:rPr>
      </w:pPr>
    </w:p>
    <w:p w14:paraId="2BA9F912" w14:textId="77777777" w:rsidR="00923FBB" w:rsidRPr="008565F1" w:rsidRDefault="00923FBB" w:rsidP="00923FBB">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12C22E9A" w14:textId="21DEE003" w:rsidR="006954E4" w:rsidRPr="00F466FE" w:rsidRDefault="00923FBB" w:rsidP="00F466FE">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14:paraId="6A02A202" w14:textId="77777777" w:rsidR="00923FBB" w:rsidRPr="001D1047" w:rsidRDefault="00923FBB" w:rsidP="00923FBB">
      <w:pPr>
        <w:pStyle w:val="Overskrift2"/>
      </w:pPr>
      <w:r w:rsidRPr="001D1047">
        <w:t>Sanksjoner</w:t>
      </w:r>
    </w:p>
    <w:p w14:paraId="020E04C4" w14:textId="77777777" w:rsidR="00923FBB" w:rsidRDefault="00923FBB" w:rsidP="00923FBB">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14:paraId="5DA5BACD" w14:textId="6465C73F" w:rsidR="009D07FB" w:rsidRDefault="00923FBB" w:rsidP="00F20CF7">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14:paraId="36354245" w14:textId="77777777" w:rsidR="008565F1" w:rsidRPr="00A52235" w:rsidRDefault="008565F1" w:rsidP="008565F1">
      <w:pPr>
        <w:pStyle w:val="Overskrift1"/>
      </w:pPr>
      <w:r>
        <w:t>FDVU-</w:t>
      </w:r>
      <w:r w:rsidRPr="00A52235">
        <w:t>dokumentasjon</w:t>
      </w:r>
    </w:p>
    <w:p w14:paraId="343C3300" w14:textId="00E71DC1" w:rsidR="008565F1" w:rsidRPr="001712E2" w:rsidRDefault="005C6C18" w:rsidP="008565F1">
      <w:r>
        <w:t>Entreprenør</w:t>
      </w:r>
      <w:r w:rsidR="008565F1"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008565F1" w:rsidRPr="001712E2">
        <w:t xml:space="preserve"> forholde seg til oppdatert versjon. </w:t>
      </w:r>
    </w:p>
    <w:p w14:paraId="047D49FD" w14:textId="39397C97" w:rsidR="008565F1" w:rsidRPr="001712E2" w:rsidRDefault="005C6C18" w:rsidP="008565F1">
      <w:r>
        <w:t>Entreprenør</w:t>
      </w:r>
      <w:r w:rsidR="008565F1" w:rsidRPr="001712E2">
        <w:t xml:space="preserve"> skal ved estimering/fastpristilbud spesifisere tid avsatt til å lage FDVU-dokumentasjon. </w:t>
      </w:r>
    </w:p>
    <w:p w14:paraId="558C3139" w14:textId="77777777" w:rsidR="008565F1" w:rsidRPr="001712E2" w:rsidRDefault="008565F1" w:rsidP="008565F1">
      <w:r w:rsidRPr="001712E2">
        <w:t>Før overlevering foretas en gjennomgang av materialet med prosjektleder. Forsvarsbygg kontrollerer dokumentasjonens navngivning og struktur og legger den inn i respektive systemer for lagring.</w:t>
      </w:r>
    </w:p>
    <w:p w14:paraId="7E492807" w14:textId="77777777" w:rsidR="008565F1" w:rsidRPr="001712E2" w:rsidRDefault="008565F1" w:rsidP="008565F1">
      <w:r w:rsidRPr="001712E2">
        <w:t xml:space="preserve">All FDVU-dokumentasjon skal ha filnavn som er selvforklarende. Dokumenter skal navnes slik at de er gjenfinnbare på bygningsdel og/eller fritekst, se eksempel nedenfor. </w:t>
      </w:r>
    </w:p>
    <w:p w14:paraId="579189F4" w14:textId="77777777" w:rsidR="008565F1" w:rsidRPr="001712E2" w:rsidRDefault="008565F1" w:rsidP="008565F1">
      <w:r w:rsidRPr="001712E2">
        <w:t>Filnavnet skal alltid starte på bygningsdelsnummeret, primært på tresifret nivå. Der filen inneholder informasjon som gjelder flere bygningsdeler navnes, og leveres, filen på det som naturlig må anses som «hovednummer». TFM-kode kan benyttes som filnavn.</w:t>
      </w:r>
    </w:p>
    <w:p w14:paraId="056647C3" w14:textId="70673DE5" w:rsidR="008565F1" w:rsidRPr="001712E2" w:rsidRDefault="008565F1" w:rsidP="008565F1">
      <w:r w:rsidRPr="001712E2">
        <w:t>Filnavnet må holdes kort og bør ikke overskride 30 tegn</w:t>
      </w:r>
      <w:r>
        <w:t>.</w:t>
      </w:r>
      <w:r w:rsidR="00F20CF7">
        <w:t xml:space="preserve"> </w:t>
      </w:r>
      <w:r w:rsidR="00F20CF7" w:rsidRPr="00F20CF7">
        <w:t>Tegninger og bygningsmodeller skal alltid leveres i proprietært format. (Originalformat) i tillegg til pdf.</w:t>
      </w:r>
    </w:p>
    <w:p w14:paraId="3FDBA974" w14:textId="77777777" w:rsidR="008565F1" w:rsidRPr="001712E2" w:rsidRDefault="008565F1" w:rsidP="008565F1">
      <w:r w:rsidRPr="001712E2">
        <w:t>Eksempler:</w:t>
      </w:r>
    </w:p>
    <w:p w14:paraId="6900A805" w14:textId="77777777" w:rsidR="008565F1" w:rsidRPr="001712E2" w:rsidRDefault="008565F1" w:rsidP="008565F1">
      <w:r w:rsidRPr="001712E2">
        <w:t>244 Prod.db dør Jømna EM-200</w:t>
      </w:r>
    </w:p>
    <w:p w14:paraId="593AC2B3" w14:textId="77777777" w:rsidR="008565F1" w:rsidRPr="001712E2" w:rsidRDefault="008565F1" w:rsidP="008565F1">
      <w:r w:rsidRPr="001712E2">
        <w:t>442 Armaturlister med plassering</w:t>
      </w:r>
    </w:p>
    <w:p w14:paraId="3E4C22AC" w14:textId="77777777" w:rsidR="008565F1" w:rsidRPr="001712E2" w:rsidRDefault="008565F1" w:rsidP="008565F1">
      <w:r w:rsidRPr="001712E2">
        <w:t>442 Armaturtyper dokumentasjon</w:t>
      </w:r>
    </w:p>
    <w:p w14:paraId="09DAEB91" w14:textId="77777777" w:rsidR="008565F1" w:rsidRPr="001712E2" w:rsidRDefault="008565F1" w:rsidP="008565F1">
      <w:r w:rsidRPr="001712E2">
        <w:t>453 Prod.db varmekabel bebehold water pipe</w:t>
      </w:r>
    </w:p>
    <w:p w14:paraId="03B2FF95" w14:textId="2F99B1FA" w:rsidR="00821994" w:rsidRPr="002244B1" w:rsidRDefault="008565F1" w:rsidP="008565F1">
      <w:r w:rsidRPr="001712E2">
        <w:t>365 EC-vifte MXPC63RD-1450</w:t>
      </w:r>
    </w:p>
    <w:p w14:paraId="47B43F47" w14:textId="42756FE8" w:rsidR="008565F1" w:rsidRPr="0088141B" w:rsidRDefault="008565F1" w:rsidP="008565F1">
      <w:pPr>
        <w:pStyle w:val="Overskrift1"/>
        <w:rPr>
          <w:rStyle w:val="IngenmellomromTegn"/>
        </w:rPr>
      </w:pPr>
      <w:bookmarkStart w:id="49" w:name="_Ref431799520"/>
      <w:bookmarkStart w:id="50" w:name="_Ref170467738"/>
      <w:r>
        <w:lastRenderedPageBreak/>
        <w:t>Fakturerin</w:t>
      </w:r>
      <w:r w:rsidRPr="0088141B">
        <w:rPr>
          <w:rStyle w:val="IngenmellomromTegn"/>
        </w:rPr>
        <w:t>g</w:t>
      </w:r>
      <w:bookmarkEnd w:id="49"/>
      <w:r w:rsidRPr="0088141B">
        <w:rPr>
          <w:rStyle w:val="IngenmellomromTegn"/>
        </w:rPr>
        <w:t xml:space="preserve"> (NS 8406 </w:t>
      </w:r>
      <w:r w:rsidR="00263E0D">
        <w:rPr>
          <w:rStyle w:val="IngenmellomromTegn"/>
        </w:rPr>
        <w:t>punkt</w:t>
      </w:r>
      <w:r w:rsidRPr="0088141B">
        <w:rPr>
          <w:rStyle w:val="IngenmellomromTegn"/>
        </w:rPr>
        <w:t xml:space="preserve"> 23)</w:t>
      </w:r>
      <w:bookmarkEnd w:id="50"/>
    </w:p>
    <w:p w14:paraId="68EC55C4" w14:textId="77777777" w:rsidR="008565F1" w:rsidRDefault="008565F1" w:rsidP="008565F1">
      <w:pPr>
        <w:pStyle w:val="Overskrift2"/>
      </w:pPr>
      <w:bookmarkStart w:id="51" w:name="_Toc406598931"/>
      <w:r>
        <w:t>Generelle faktureringsbestemmelser</w:t>
      </w:r>
      <w:bookmarkEnd w:id="51"/>
    </w:p>
    <w:p w14:paraId="4DA32B46" w14:textId="592078FE" w:rsidR="008565F1" w:rsidRPr="008565F1" w:rsidRDefault="008565F1" w:rsidP="008565F1">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handelsformat (EHF). Forsvarsbyggs elektroniske fakturaadresse er </w:t>
      </w:r>
      <w:r w:rsidRPr="008565F1">
        <w:rPr>
          <w:rFonts w:ascii="Arial" w:hAnsi="Arial" w:cs="Arial"/>
          <w:b/>
        </w:rPr>
        <w:t>975950662.</w:t>
      </w:r>
      <w:r w:rsidRPr="008565F1">
        <w:rPr>
          <w:rFonts w:ascii="Arial" w:hAnsi="Arial" w:cs="Arial"/>
        </w:rPr>
        <w:t xml:space="preserve"> </w:t>
      </w:r>
    </w:p>
    <w:p w14:paraId="07C00BED" w14:textId="77777777" w:rsidR="008565F1" w:rsidRPr="008565F1" w:rsidRDefault="008565F1" w:rsidP="008565F1">
      <w:pPr>
        <w:pStyle w:val="Brdtekstpaaflgende"/>
        <w:rPr>
          <w:rFonts w:ascii="Arial" w:hAnsi="Arial" w:cs="Arial"/>
        </w:rPr>
      </w:pPr>
    </w:p>
    <w:p w14:paraId="6D96415C" w14:textId="77777777" w:rsidR="008565F1" w:rsidRPr="008565F1" w:rsidRDefault="008565F1" w:rsidP="008565F1">
      <w:pPr>
        <w:pStyle w:val="Brdtekstpaaflgende"/>
        <w:rPr>
          <w:rFonts w:ascii="Arial" w:hAnsi="Arial" w:cs="Arial"/>
        </w:rPr>
      </w:pPr>
      <w:r w:rsidRPr="008565F1">
        <w:rPr>
          <w:rFonts w:ascii="Arial" w:hAnsi="Arial" w:cs="Arial"/>
        </w:rPr>
        <w:t>Entreprenøren skal sende separate fakturaer for:</w:t>
      </w:r>
    </w:p>
    <w:p w14:paraId="38566474" w14:textId="77777777" w:rsidR="008565F1" w:rsidRPr="008565F1" w:rsidRDefault="008565F1" w:rsidP="002E2D00">
      <w:pPr>
        <w:pStyle w:val="Listeavsnitt"/>
        <w:numPr>
          <w:ilvl w:val="0"/>
          <w:numId w:val="6"/>
        </w:numPr>
        <w:spacing w:after="0"/>
      </w:pPr>
      <w:r w:rsidRPr="008565F1">
        <w:t>Kontraktssum (avdragsfaktura)</w:t>
      </w:r>
    </w:p>
    <w:p w14:paraId="65587DB2" w14:textId="77777777" w:rsidR="008565F1" w:rsidRPr="008565F1" w:rsidRDefault="008565F1" w:rsidP="002E2D00">
      <w:pPr>
        <w:pStyle w:val="Brdtekstpaaflgende"/>
        <w:numPr>
          <w:ilvl w:val="0"/>
          <w:numId w:val="7"/>
        </w:numPr>
        <w:rPr>
          <w:rFonts w:ascii="Arial" w:hAnsi="Arial" w:cs="Arial"/>
        </w:rPr>
      </w:pPr>
      <w:r w:rsidRPr="008565F1">
        <w:rPr>
          <w:rFonts w:ascii="Arial" w:hAnsi="Arial" w:cs="Arial"/>
        </w:rPr>
        <w:t>Godkjente endrings- og tilleggsarbeid</w:t>
      </w:r>
    </w:p>
    <w:p w14:paraId="0EDB016A"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Lønns- og prisendringer (LPS)</w:t>
      </w:r>
    </w:p>
    <w:p w14:paraId="02D1FAA1"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Sluttfaktura</w:t>
      </w:r>
    </w:p>
    <w:p w14:paraId="4C88B207" w14:textId="77777777" w:rsidR="008565F1" w:rsidRPr="008565F1" w:rsidRDefault="008565F1" w:rsidP="008565F1">
      <w:pPr>
        <w:pStyle w:val="Brdtekstpaaflgende"/>
        <w:rPr>
          <w:rFonts w:ascii="Arial" w:hAnsi="Arial" w:cs="Arial"/>
        </w:rPr>
      </w:pPr>
    </w:p>
    <w:p w14:paraId="5037E635" w14:textId="27A06A35" w:rsidR="008565F1" w:rsidRPr="00F20CF7" w:rsidRDefault="008565F1" w:rsidP="008565F1">
      <w:pPr>
        <w:pStyle w:val="Brdtekstpaaflgende"/>
        <w:rPr>
          <w:rFonts w:ascii="Arial" w:hAnsi="Arial" w:cs="Arial"/>
        </w:rPr>
      </w:pPr>
      <w:r w:rsidRPr="008565F1">
        <w:rPr>
          <w:rFonts w:ascii="Arial" w:hAnsi="Arial" w:cs="Arial"/>
        </w:rPr>
        <w:t>Forsvarsbyggs betalingsfrist er 28 dager etter mottak av faktura (gjelder ikke sluttfaktura).</w:t>
      </w:r>
    </w:p>
    <w:p w14:paraId="0B875A5F" w14:textId="77777777" w:rsidR="008565F1" w:rsidRDefault="008565F1" w:rsidP="00F20CF7">
      <w:pPr>
        <w:pStyle w:val="Overskrift2"/>
        <w:spacing w:before="240"/>
      </w:pPr>
      <w:bookmarkStart w:id="52" w:name="_Toc406598932"/>
      <w:r>
        <w:t>Avdragsfaktura</w:t>
      </w:r>
      <w:bookmarkEnd w:id="52"/>
    </w:p>
    <w:p w14:paraId="62A29D31" w14:textId="77777777" w:rsidR="008565F1" w:rsidRPr="008565F1" w:rsidRDefault="008565F1" w:rsidP="008565F1">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14:paraId="137540DD" w14:textId="77777777" w:rsidR="008565F1" w:rsidRPr="008565F1" w:rsidRDefault="008565F1" w:rsidP="008565F1">
      <w:pPr>
        <w:pStyle w:val="Brdtekstpaaflgende"/>
        <w:rPr>
          <w:rFonts w:ascii="Arial" w:hAnsi="Arial" w:cs="Arial"/>
        </w:rPr>
      </w:pPr>
    </w:p>
    <w:p w14:paraId="14460C85" w14:textId="77777777" w:rsidR="008565F1" w:rsidRPr="008565F1" w:rsidRDefault="008565F1" w:rsidP="008565F1">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14:paraId="5E5B0090" w14:textId="77777777" w:rsidR="008565F1" w:rsidRPr="008565F1" w:rsidRDefault="008565F1" w:rsidP="008565F1">
      <w:pPr>
        <w:pStyle w:val="Brdtekstpaaflgende"/>
        <w:rPr>
          <w:rFonts w:ascii="Arial" w:hAnsi="Arial" w:cs="Arial"/>
        </w:rPr>
      </w:pPr>
    </w:p>
    <w:p w14:paraId="6AC0E41B" w14:textId="28F6D7D1" w:rsidR="00C1299F" w:rsidRPr="00F20CF7" w:rsidRDefault="008565F1" w:rsidP="008565F1">
      <w:pPr>
        <w:pStyle w:val="Brdtekstpaaflgende"/>
        <w:rPr>
          <w:rFonts w:ascii="Arial" w:hAnsi="Arial" w:cs="Arial"/>
        </w:rPr>
      </w:pPr>
      <w:r w:rsidRPr="008565F1">
        <w:rPr>
          <w:rFonts w:ascii="Arial" w:hAnsi="Arial" w:cs="Arial"/>
        </w:rPr>
        <w:t>Byggherren kan i rimelig utstrekning kreve ytterligere dokumentasjon.</w:t>
      </w:r>
    </w:p>
    <w:p w14:paraId="70936011" w14:textId="77777777" w:rsidR="008565F1" w:rsidRDefault="008565F1" w:rsidP="00F20CF7">
      <w:pPr>
        <w:pStyle w:val="Overskrift2"/>
        <w:spacing w:before="240"/>
      </w:pPr>
      <w:bookmarkStart w:id="53" w:name="_Toc406598933"/>
      <w:r>
        <w:t>Faktura for endringsarbeider</w:t>
      </w:r>
      <w:bookmarkEnd w:id="53"/>
    </w:p>
    <w:p w14:paraId="60D94F14" w14:textId="77777777" w:rsidR="008565F1" w:rsidRPr="008565F1" w:rsidRDefault="008565F1" w:rsidP="008565F1">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14:paraId="0BBBA97B" w14:textId="77777777" w:rsidR="008565F1" w:rsidRPr="008565F1" w:rsidRDefault="008565F1" w:rsidP="008565F1">
      <w:pPr>
        <w:pStyle w:val="Brdtekstpaaflgende"/>
        <w:rPr>
          <w:rFonts w:ascii="Arial" w:hAnsi="Arial" w:cs="Arial"/>
        </w:rPr>
      </w:pPr>
    </w:p>
    <w:p w14:paraId="3CD694AD" w14:textId="20C22F64" w:rsidR="009D07FB" w:rsidRDefault="008565F1" w:rsidP="008565F1">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Regningsarbeid skal dokumenteres ved spesifiserte timelister, fakturaer over innkjøpt materiell mv. </w:t>
      </w:r>
    </w:p>
    <w:p w14:paraId="6167DF9C" w14:textId="77777777" w:rsidR="008565F1" w:rsidRDefault="008565F1" w:rsidP="007E2939">
      <w:pPr>
        <w:pStyle w:val="Overskrift2"/>
        <w:spacing w:before="240"/>
      </w:pPr>
      <w:bookmarkStart w:id="54" w:name="_Toc406598934"/>
      <w:r>
        <w:t>Lønns- og prisendringer</w:t>
      </w:r>
      <w:bookmarkEnd w:id="54"/>
    </w:p>
    <w:p w14:paraId="318E7958" w14:textId="77777777" w:rsidR="003B1D40" w:rsidRDefault="003B1D40" w:rsidP="003B1D40">
      <w:pPr>
        <w:pStyle w:val="Brdtekst"/>
        <w:rPr>
          <w:rFonts w:ascii="Arial" w:hAnsi="Arial" w:cs="Arial"/>
        </w:rPr>
      </w:pPr>
      <w:bookmarkStart w:id="55" w:name="_Toc406598935"/>
      <w:r>
        <w:rPr>
          <w:rFonts w:ascii="Arial" w:hAnsi="Arial" w:cs="Arial"/>
        </w:rPr>
        <w:t xml:space="preserve">NS 8406 punkt 23.1 om indeksregulering gjelder ikke for avropet. Indeksregulering av priser skjer kun etter bestemmelsen i vedlegg 2.1 Rammeavtalens spesielle bestemmelser. </w:t>
      </w:r>
    </w:p>
    <w:p w14:paraId="78C6E36D" w14:textId="77777777" w:rsidR="008565F1" w:rsidRDefault="008565F1" w:rsidP="007E2939">
      <w:pPr>
        <w:pStyle w:val="Overskrift2"/>
        <w:spacing w:before="240"/>
      </w:pPr>
      <w:r>
        <w:t>Sluttfaktura</w:t>
      </w:r>
      <w:bookmarkEnd w:id="55"/>
    </w:p>
    <w:p w14:paraId="57D383AC" w14:textId="686F482E" w:rsidR="009D07FB" w:rsidRDefault="008565F1" w:rsidP="009D07FB">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14:paraId="48DBE039" w14:textId="77777777" w:rsidR="008565F1" w:rsidRPr="00161CE4" w:rsidRDefault="008565F1" w:rsidP="007E2939">
      <w:pPr>
        <w:pStyle w:val="Overskrift2"/>
        <w:spacing w:before="240"/>
      </w:pPr>
      <w:bookmarkStart w:id="56" w:name="_Toc406598936"/>
      <w:r w:rsidRPr="00161CE4">
        <w:t xml:space="preserve">Krav til </w:t>
      </w:r>
      <w:r>
        <w:t>merking</w:t>
      </w:r>
      <w:bookmarkEnd w:id="56"/>
      <w:r>
        <w:t xml:space="preserve"> </w:t>
      </w:r>
    </w:p>
    <w:p w14:paraId="3635B8C9" w14:textId="77777777" w:rsidR="008565F1" w:rsidRPr="008565F1" w:rsidRDefault="008565F1" w:rsidP="008565F1">
      <w:pPr>
        <w:pStyle w:val="Brdtekstpaaflgende"/>
        <w:rPr>
          <w:rFonts w:ascii="Arial" w:hAnsi="Arial" w:cs="Arial"/>
        </w:rPr>
      </w:pPr>
      <w:r w:rsidRPr="008565F1">
        <w:rPr>
          <w:rFonts w:ascii="Arial" w:hAnsi="Arial" w:cs="Arial"/>
        </w:rPr>
        <w:t>Alle fakturaer skal inneholde:</w:t>
      </w:r>
    </w:p>
    <w:p w14:paraId="45FEB4D6" w14:textId="428798F2" w:rsidR="008565F1" w:rsidRPr="008565F1" w:rsidRDefault="008565F1" w:rsidP="00C20A3F">
      <w:pPr>
        <w:pStyle w:val="Brdtekstpaaflgende"/>
        <w:numPr>
          <w:ilvl w:val="0"/>
          <w:numId w:val="5"/>
        </w:numPr>
        <w:rPr>
          <w:rFonts w:ascii="Arial" w:hAnsi="Arial" w:cs="Arial"/>
          <w:lang w:eastAsia="en-US"/>
        </w:rPr>
      </w:pPr>
      <w:r w:rsidRPr="008565F1">
        <w:rPr>
          <w:rFonts w:ascii="Arial" w:hAnsi="Arial" w:cs="Arial"/>
        </w:rPr>
        <w:t>Ressursnummer til attestant/mottaker oppgis under «Buyer reference», eventuelt innkjøpsordrenummer oppgis «Order reference».</w:t>
      </w:r>
    </w:p>
    <w:p w14:paraId="576C49F6" w14:textId="716A0CFD" w:rsidR="008565F1" w:rsidRPr="008565F1" w:rsidRDefault="008565F1" w:rsidP="00C20A3F">
      <w:pPr>
        <w:pStyle w:val="Brdtekstpaaflgende"/>
        <w:numPr>
          <w:ilvl w:val="0"/>
          <w:numId w:val="5"/>
        </w:numPr>
        <w:rPr>
          <w:rFonts w:ascii="Arial" w:hAnsi="Arial" w:cs="Arial"/>
        </w:rPr>
      </w:pPr>
      <w:r w:rsidRPr="008565F1">
        <w:rPr>
          <w:rFonts w:ascii="Arial" w:hAnsi="Arial" w:cs="Arial"/>
        </w:rPr>
        <w:lastRenderedPageBreak/>
        <w:t xml:space="preserve"> «Prosjektnummer </w:t>
      </w:r>
      <w:r w:rsidR="00A440FE">
        <w:rPr>
          <w:rFonts w:ascii="Arial" w:hAnsi="Arial" w:cs="Arial"/>
        </w:rPr>
        <w:t>og, kontraktsnummer</w:t>
      </w:r>
      <w:r w:rsidRPr="008565F1">
        <w:rPr>
          <w:rFonts w:ascii="Arial" w:hAnsi="Arial" w:cs="Arial"/>
        </w:rPr>
        <w:t xml:space="preserve"> oppgis i beskrivelsesfelt.</w:t>
      </w:r>
    </w:p>
    <w:p w14:paraId="705E427F" w14:textId="77777777"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14:paraId="6B2A040F" w14:textId="77777777" w:rsidR="008565F1" w:rsidRPr="008565F1" w:rsidRDefault="008565F1" w:rsidP="008565F1">
      <w:pPr>
        <w:pStyle w:val="Brdtekstpaaflgende"/>
        <w:rPr>
          <w:rFonts w:ascii="Arial" w:hAnsi="Arial" w:cs="Arial"/>
        </w:rPr>
      </w:pPr>
    </w:p>
    <w:p w14:paraId="270DA5D8" w14:textId="758554DE" w:rsidR="009D07FB" w:rsidRDefault="008565F1" w:rsidP="008565F1">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14:paraId="797F74DC" w14:textId="3742C4F3" w:rsidR="000306C9" w:rsidRDefault="000306C9" w:rsidP="007E2939">
      <w:pPr>
        <w:pStyle w:val="Overskrift1"/>
        <w:spacing w:before="240"/>
      </w:pPr>
      <w:r>
        <w:t xml:space="preserve">Tvister (NS 8406 punkt 31) </w:t>
      </w:r>
    </w:p>
    <w:p w14:paraId="372123B8" w14:textId="10264B89" w:rsidR="000306C9" w:rsidRPr="009C6FCE" w:rsidRDefault="000306C9" w:rsidP="000306C9">
      <w:r w:rsidRPr="009C6FCE">
        <w:t xml:space="preserve">For kontrakter der anleggsstedet er i utlandet, avtales Oslo som verneting. </w:t>
      </w:r>
    </w:p>
    <w:p w14:paraId="56CAD5F6" w14:textId="7C4549F8" w:rsidR="000306C9" w:rsidRPr="009C6FCE" w:rsidRDefault="000306C9" w:rsidP="000306C9">
      <w:r w:rsidRPr="009C6FCE">
        <w:t>Tvister behandles alltid etter norske prosessuelle og materielle regler.</w:t>
      </w:r>
    </w:p>
    <w:p w14:paraId="066C82BA" w14:textId="06285A75" w:rsidR="00C20A3F" w:rsidRPr="006954E4" w:rsidRDefault="00C20A3F" w:rsidP="006954E4">
      <w:pPr>
        <w:rPr>
          <w:rFonts w:eastAsia="Times New Roman"/>
          <w:lang w:eastAsia="nb-NO"/>
        </w:rPr>
        <w:sectPr w:rsidR="00C20A3F" w:rsidRPr="006954E4" w:rsidSect="006411DD">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pPr>
    </w:p>
    <w:p w14:paraId="27B08E81" w14:textId="2BFD8709" w:rsidR="00C20A3F" w:rsidRPr="00C20A3F" w:rsidRDefault="00C20A3F" w:rsidP="00C20A3F">
      <w:pPr>
        <w:rPr>
          <w:b/>
          <w:sz w:val="24"/>
        </w:rPr>
      </w:pPr>
      <w:r w:rsidRPr="00C20A3F">
        <w:rPr>
          <w:b/>
          <w:sz w:val="24"/>
        </w:rPr>
        <w:lastRenderedPageBreak/>
        <w:t xml:space="preserve">Vedlegg </w:t>
      </w:r>
      <w:r w:rsidR="00851704">
        <w:rPr>
          <w:b/>
          <w:sz w:val="24"/>
        </w:rPr>
        <w:t>3</w:t>
      </w:r>
      <w:r w:rsidRPr="00C20A3F">
        <w:rPr>
          <w:b/>
          <w:sz w:val="24"/>
        </w:rPr>
        <w:t xml:space="preserve"> B</w:t>
      </w:r>
    </w:p>
    <w:p w14:paraId="3B57A096" w14:textId="295DC914" w:rsidR="00C20A3F" w:rsidRPr="00C20A3F" w:rsidRDefault="00C20A3F" w:rsidP="00C20A3F">
      <w:pPr>
        <w:rPr>
          <w:b/>
          <w:sz w:val="24"/>
        </w:rPr>
      </w:pPr>
      <w:r w:rsidRPr="00C20A3F">
        <w:rPr>
          <w:b/>
          <w:sz w:val="24"/>
        </w:rPr>
        <w:t>Mal for avrops</w:t>
      </w:r>
      <w:r w:rsidR="001332ED">
        <w:rPr>
          <w:b/>
          <w:sz w:val="24"/>
        </w:rPr>
        <w:t>kontrakt</w:t>
      </w:r>
    </w:p>
    <w:p w14:paraId="2BB87D66" w14:textId="77777777" w:rsidR="00C20A3F" w:rsidRPr="00C20A3F" w:rsidRDefault="00C20A3F" w:rsidP="00C20A3F">
      <w:pPr>
        <w:spacing w:after="0"/>
        <w:jc w:val="center"/>
        <w:rPr>
          <w:b/>
          <w:sz w:val="28"/>
          <w:szCs w:val="32"/>
        </w:rPr>
      </w:pPr>
      <w:r w:rsidRPr="00C20A3F">
        <w:rPr>
          <w:b/>
          <w:sz w:val="28"/>
          <w:szCs w:val="32"/>
        </w:rPr>
        <w:t>Avrop på rammeavtale</w:t>
      </w:r>
    </w:p>
    <w:p w14:paraId="5FAF82E7" w14:textId="77777777" w:rsidR="00C20A3F" w:rsidRPr="00C20A3F" w:rsidRDefault="00C20A3F" w:rsidP="00C20A3F">
      <w:pPr>
        <w:jc w:val="center"/>
        <w:rPr>
          <w:b/>
          <w:sz w:val="22"/>
          <w:szCs w:val="32"/>
        </w:rPr>
      </w:pPr>
      <w:r w:rsidRPr="00C20A3F">
        <w:rPr>
          <w:b/>
          <w:sz w:val="22"/>
          <w:szCs w:val="32"/>
        </w:rPr>
        <w:t>Entrepriseoppdrag etter NS 8406</w:t>
      </w:r>
    </w:p>
    <w:p w14:paraId="6B3DB161" w14:textId="77777777" w:rsidR="00C20A3F" w:rsidRPr="00DA0937" w:rsidRDefault="005B5A11" w:rsidP="00C20A3F">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5BADEDF6F7EE436B83570238E127AB8D"/>
          </w:placeholder>
          <w:showingPlcHdr/>
          <w:text/>
        </w:sdtPr>
        <w:sdtEndPr/>
        <w:sdtContent>
          <w:r w:rsidR="00C20A3F" w:rsidRPr="00C20A3F">
            <w:rPr>
              <w:rStyle w:val="Plassholdertekst"/>
              <w:color w:val="auto"/>
              <w:sz w:val="22"/>
            </w:rPr>
            <w:t>Klikk eller trykk her for å skrive inn tekst.</w:t>
          </w:r>
        </w:sdtContent>
      </w:sdt>
    </w:p>
    <w:p w14:paraId="38CAD1CC" w14:textId="77777777" w:rsidR="00C20A3F" w:rsidRPr="00DA0937" w:rsidRDefault="00C20A3F" w:rsidP="00C20A3F">
      <w:pPr>
        <w:spacing w:after="0"/>
        <w:jc w:val="center"/>
        <w:rPr>
          <w:rFonts w:asciiTheme="majorHAnsi" w:hAnsiTheme="majorHAnsi" w:cstheme="majorHAnsi"/>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C20A3F" w:rsidRPr="00C20A3F" w14:paraId="564A1AC9" w14:textId="77777777" w:rsidTr="005C6C18">
        <w:trPr>
          <w:trHeight w:val="397"/>
        </w:trPr>
        <w:tc>
          <w:tcPr>
            <w:tcW w:w="3403" w:type="dxa"/>
            <w:vAlign w:val="center"/>
          </w:tcPr>
          <w:p w14:paraId="57DF46D1" w14:textId="77777777" w:rsidR="00C20A3F" w:rsidRPr="00C20A3F" w:rsidRDefault="00C20A3F" w:rsidP="005C6C18">
            <w:pPr>
              <w:rPr>
                <w:b/>
                <w:sz w:val="18"/>
              </w:rPr>
            </w:pPr>
            <w:r w:rsidRPr="00C20A3F">
              <w:rPr>
                <w:b/>
                <w:sz w:val="18"/>
              </w:rPr>
              <w:t>Kontraktsnummer for rammeavtalen:</w:t>
            </w:r>
          </w:p>
        </w:tc>
        <w:tc>
          <w:tcPr>
            <w:tcW w:w="1417" w:type="dxa"/>
            <w:vAlign w:val="center"/>
          </w:tcPr>
          <w:p w14:paraId="2BAC933F" w14:textId="77777777" w:rsidR="00C20A3F" w:rsidRPr="00C20A3F" w:rsidRDefault="00C20A3F" w:rsidP="005C6C18">
            <w:pPr>
              <w:rPr>
                <w:b/>
                <w:sz w:val="18"/>
              </w:rPr>
            </w:pPr>
          </w:p>
        </w:tc>
        <w:tc>
          <w:tcPr>
            <w:tcW w:w="2977" w:type="dxa"/>
            <w:vAlign w:val="center"/>
          </w:tcPr>
          <w:p w14:paraId="1699B121" w14:textId="77777777" w:rsidR="00C20A3F" w:rsidRPr="00C20A3F" w:rsidRDefault="00C20A3F" w:rsidP="005C6C18">
            <w:pPr>
              <w:rPr>
                <w:b/>
                <w:sz w:val="18"/>
              </w:rPr>
            </w:pPr>
            <w:r w:rsidRPr="00C20A3F">
              <w:rPr>
                <w:b/>
                <w:sz w:val="18"/>
              </w:rPr>
              <w:t>Saksnummer for anskaffelsen:</w:t>
            </w:r>
          </w:p>
        </w:tc>
        <w:tc>
          <w:tcPr>
            <w:tcW w:w="1552" w:type="dxa"/>
            <w:vAlign w:val="center"/>
          </w:tcPr>
          <w:p w14:paraId="212CFF47" w14:textId="77777777" w:rsidR="00C20A3F" w:rsidRPr="00C20A3F" w:rsidRDefault="00C20A3F" w:rsidP="005C6C18">
            <w:pPr>
              <w:rPr>
                <w:b/>
                <w:sz w:val="18"/>
              </w:rPr>
            </w:pPr>
          </w:p>
        </w:tc>
      </w:tr>
      <w:tr w:rsidR="00C20A3F" w:rsidRPr="00C20A3F" w14:paraId="5F2D2A51" w14:textId="77777777" w:rsidTr="005C6C18">
        <w:trPr>
          <w:trHeight w:val="397"/>
        </w:trPr>
        <w:tc>
          <w:tcPr>
            <w:tcW w:w="3403" w:type="dxa"/>
            <w:vAlign w:val="center"/>
          </w:tcPr>
          <w:p w14:paraId="73F2829C" w14:textId="77777777" w:rsidR="00C20A3F" w:rsidRPr="00C20A3F" w:rsidRDefault="00C20A3F" w:rsidP="005C6C18">
            <w:pPr>
              <w:rPr>
                <w:b/>
                <w:sz w:val="18"/>
              </w:rPr>
            </w:pPr>
            <w:r w:rsidRPr="00C20A3F">
              <w:rPr>
                <w:b/>
                <w:sz w:val="18"/>
              </w:rPr>
              <w:t>Kontraktsnummer for avropet:</w:t>
            </w:r>
          </w:p>
        </w:tc>
        <w:tc>
          <w:tcPr>
            <w:tcW w:w="1417" w:type="dxa"/>
            <w:vAlign w:val="center"/>
          </w:tcPr>
          <w:p w14:paraId="39898299" w14:textId="77777777" w:rsidR="00C20A3F" w:rsidRPr="00C20A3F" w:rsidRDefault="00C20A3F" w:rsidP="005C6C18">
            <w:pPr>
              <w:rPr>
                <w:b/>
                <w:sz w:val="18"/>
              </w:rPr>
            </w:pPr>
          </w:p>
        </w:tc>
        <w:tc>
          <w:tcPr>
            <w:tcW w:w="2977" w:type="dxa"/>
            <w:vAlign w:val="center"/>
          </w:tcPr>
          <w:p w14:paraId="6B63FF05" w14:textId="77777777" w:rsidR="00C20A3F" w:rsidRPr="00C20A3F" w:rsidRDefault="00C20A3F" w:rsidP="005C6C18">
            <w:pPr>
              <w:rPr>
                <w:b/>
                <w:sz w:val="18"/>
              </w:rPr>
            </w:pPr>
            <w:r w:rsidRPr="00C20A3F">
              <w:rPr>
                <w:b/>
                <w:sz w:val="18"/>
              </w:rPr>
              <w:t>Saksnummer for avropet:</w:t>
            </w:r>
          </w:p>
        </w:tc>
        <w:tc>
          <w:tcPr>
            <w:tcW w:w="1552" w:type="dxa"/>
            <w:vAlign w:val="center"/>
          </w:tcPr>
          <w:p w14:paraId="763B620B" w14:textId="77777777" w:rsidR="00C20A3F" w:rsidRPr="00C20A3F" w:rsidRDefault="00C20A3F" w:rsidP="005C6C18">
            <w:pPr>
              <w:rPr>
                <w:b/>
                <w:sz w:val="18"/>
              </w:rPr>
            </w:pPr>
          </w:p>
        </w:tc>
      </w:tr>
    </w:tbl>
    <w:p w14:paraId="62BD5C09" w14:textId="77777777" w:rsidR="00C20A3F" w:rsidRPr="009C05B7" w:rsidRDefault="00C20A3F" w:rsidP="00C20A3F"/>
    <w:p w14:paraId="1580B3B7" w14:textId="77777777" w:rsidR="00C20A3F" w:rsidRPr="00905355" w:rsidRDefault="00C20A3F" w:rsidP="00C20A3F">
      <w:pPr>
        <w:pStyle w:val="Overskrift1"/>
        <w:numPr>
          <w:ilvl w:val="0"/>
          <w:numId w:val="13"/>
        </w:numPr>
      </w:pPr>
      <w:r w:rsidRPr="00905355">
        <w:t>PARTENE OG DERES REPRESENTANTER</w:t>
      </w:r>
    </w:p>
    <w:p w14:paraId="057B4348" w14:textId="77777777" w:rsidR="00C20A3F" w:rsidRPr="00905355" w:rsidRDefault="00C20A3F" w:rsidP="00C20A3F">
      <w:pPr>
        <w:pStyle w:val="Brdtekst"/>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49"/>
        <w:gridCol w:w="3259"/>
      </w:tblGrid>
      <w:tr w:rsidR="00C20A3F" w:rsidRPr="00C20A3F" w14:paraId="3D0C5EE9" w14:textId="77777777" w:rsidTr="005C6C18">
        <w:tc>
          <w:tcPr>
            <w:tcW w:w="9286" w:type="dxa"/>
            <w:gridSpan w:val="3"/>
            <w:shd w:val="clear" w:color="auto" w:fill="C0C0C0"/>
          </w:tcPr>
          <w:p w14:paraId="64D0E5CA" w14:textId="15C70727" w:rsidR="00C20A3F" w:rsidRPr="00C20A3F" w:rsidRDefault="005C6C18" w:rsidP="005C6C18">
            <w:pPr>
              <w:pStyle w:val="Brdtekst"/>
              <w:rPr>
                <w:rFonts w:ascii="Arial" w:hAnsi="Arial" w:cs="Arial"/>
              </w:rPr>
            </w:pPr>
            <w:r>
              <w:rPr>
                <w:rFonts w:ascii="Arial" w:hAnsi="Arial" w:cs="Arial"/>
                <w:b/>
              </w:rPr>
              <w:t>Byggherre</w:t>
            </w:r>
          </w:p>
        </w:tc>
      </w:tr>
      <w:tr w:rsidR="00C20A3F" w:rsidRPr="00C20A3F" w14:paraId="777FBC74" w14:textId="77777777" w:rsidTr="005C6C18">
        <w:tc>
          <w:tcPr>
            <w:tcW w:w="5956" w:type="dxa"/>
            <w:gridSpan w:val="2"/>
            <w:tcBorders>
              <w:bottom w:val="nil"/>
            </w:tcBorders>
          </w:tcPr>
          <w:p w14:paraId="1EA1D309"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4129B133"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78B82C07" w14:textId="77777777" w:rsidTr="005C6C18">
        <w:tc>
          <w:tcPr>
            <w:tcW w:w="5956" w:type="dxa"/>
            <w:gridSpan w:val="2"/>
            <w:tcBorders>
              <w:top w:val="nil"/>
              <w:right w:val="nil"/>
            </w:tcBorders>
          </w:tcPr>
          <w:p w14:paraId="7A6DA08E" w14:textId="77777777" w:rsidR="00C20A3F" w:rsidRPr="00C20A3F" w:rsidRDefault="00C20A3F" w:rsidP="005C6C18">
            <w:pPr>
              <w:pStyle w:val="Brdtekst"/>
              <w:rPr>
                <w:rFonts w:ascii="Arial" w:hAnsi="Arial" w:cs="Arial"/>
              </w:rPr>
            </w:pPr>
            <w:r w:rsidRPr="00C20A3F">
              <w:rPr>
                <w:rFonts w:ascii="Arial" w:hAnsi="Arial" w:cs="Arial"/>
              </w:rPr>
              <w:t>Staten v/Forsvarsdepartementet v/Forsvarsbygg</w:t>
            </w:r>
          </w:p>
        </w:tc>
        <w:tc>
          <w:tcPr>
            <w:tcW w:w="3330" w:type="dxa"/>
            <w:tcBorders>
              <w:top w:val="nil"/>
              <w:left w:val="nil"/>
            </w:tcBorders>
          </w:tcPr>
          <w:p w14:paraId="5AB54F83" w14:textId="77777777" w:rsidR="00C20A3F" w:rsidRPr="00C20A3F" w:rsidRDefault="00C20A3F" w:rsidP="005C6C18">
            <w:pPr>
              <w:pStyle w:val="Brdtekst"/>
              <w:rPr>
                <w:rFonts w:ascii="Arial" w:hAnsi="Arial" w:cs="Arial"/>
              </w:rPr>
            </w:pPr>
            <w:r w:rsidRPr="00C20A3F">
              <w:rPr>
                <w:rFonts w:ascii="Arial" w:hAnsi="Arial" w:cs="Arial"/>
              </w:rPr>
              <w:t>975 950 662</w:t>
            </w:r>
          </w:p>
        </w:tc>
      </w:tr>
      <w:tr w:rsidR="00C20A3F" w:rsidRPr="00C20A3F" w14:paraId="19FCFAE4" w14:textId="77777777" w:rsidTr="005C6C18">
        <w:tc>
          <w:tcPr>
            <w:tcW w:w="9286" w:type="dxa"/>
            <w:gridSpan w:val="3"/>
            <w:tcBorders>
              <w:bottom w:val="nil"/>
            </w:tcBorders>
          </w:tcPr>
          <w:p w14:paraId="4C7E07C5"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2692607A" w14:textId="77777777" w:rsidTr="005C6C18">
        <w:tc>
          <w:tcPr>
            <w:tcW w:w="9286" w:type="dxa"/>
            <w:gridSpan w:val="3"/>
            <w:tcBorders>
              <w:top w:val="nil"/>
            </w:tcBorders>
          </w:tcPr>
          <w:p w14:paraId="1931CD01" w14:textId="3301B30D" w:rsidR="00C20A3F" w:rsidRPr="00A468FD" w:rsidRDefault="00A468FD" w:rsidP="005C6C18">
            <w:pPr>
              <w:pStyle w:val="Brdtekst"/>
              <w:rPr>
                <w:rFonts w:ascii="Arial" w:hAnsi="Arial" w:cs="Arial"/>
              </w:rPr>
            </w:pPr>
            <w:r w:rsidRPr="00A468FD">
              <w:rPr>
                <w:rFonts w:ascii="Arial" w:hAnsi="Arial" w:cs="Arial"/>
              </w:rPr>
              <w:t>Grev Wedels plass 5, 0151 Oslo. Postboks 405 Sentrum, 0103 Oslo</w:t>
            </w:r>
          </w:p>
        </w:tc>
      </w:tr>
      <w:tr w:rsidR="00C20A3F" w:rsidRPr="00C20A3F" w14:paraId="21D78E62" w14:textId="77777777" w:rsidTr="005C6C18">
        <w:tc>
          <w:tcPr>
            <w:tcW w:w="3005" w:type="dxa"/>
            <w:tcBorders>
              <w:bottom w:val="nil"/>
            </w:tcBorders>
          </w:tcPr>
          <w:p w14:paraId="588BFC3D"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0D589AC9" w14:textId="77777777" w:rsidR="00C20A3F" w:rsidRPr="00C20A3F" w:rsidRDefault="00C20A3F" w:rsidP="005C6C18">
            <w:pPr>
              <w:pStyle w:val="Brdtekst"/>
              <w:rPr>
                <w:rFonts w:ascii="Arial" w:hAnsi="Arial" w:cs="Arial"/>
              </w:rPr>
            </w:pPr>
            <w:r w:rsidRPr="00C20A3F">
              <w:rPr>
                <w:rFonts w:ascii="Arial" w:hAnsi="Arial" w:cs="Arial"/>
              </w:rPr>
              <w:t>Tlf:</w:t>
            </w:r>
          </w:p>
        </w:tc>
        <w:tc>
          <w:tcPr>
            <w:tcW w:w="3330" w:type="dxa"/>
            <w:tcBorders>
              <w:bottom w:val="nil"/>
            </w:tcBorders>
          </w:tcPr>
          <w:p w14:paraId="1B36D6B5"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4DC0A4D8" w14:textId="77777777" w:rsidTr="005C6C18">
        <w:tc>
          <w:tcPr>
            <w:tcW w:w="3005" w:type="dxa"/>
            <w:tcBorders>
              <w:top w:val="nil"/>
              <w:right w:val="nil"/>
            </w:tcBorders>
          </w:tcPr>
          <w:p w14:paraId="657E1B05"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31DF6B5B" w14:textId="77777777" w:rsidR="00C20A3F" w:rsidRPr="00C20A3F" w:rsidRDefault="00C20A3F" w:rsidP="005C6C18">
            <w:pPr>
              <w:pStyle w:val="Brdtekst"/>
              <w:rPr>
                <w:rFonts w:ascii="Arial" w:hAnsi="Arial" w:cs="Arial"/>
              </w:rPr>
            </w:pPr>
          </w:p>
        </w:tc>
        <w:tc>
          <w:tcPr>
            <w:tcW w:w="3330" w:type="dxa"/>
            <w:tcBorders>
              <w:top w:val="nil"/>
              <w:left w:val="nil"/>
            </w:tcBorders>
          </w:tcPr>
          <w:p w14:paraId="6326420C" w14:textId="77777777" w:rsidR="00C20A3F" w:rsidRPr="00C20A3F" w:rsidRDefault="00C20A3F" w:rsidP="005C6C18">
            <w:pPr>
              <w:pStyle w:val="Brdtekst"/>
              <w:rPr>
                <w:rFonts w:ascii="Arial" w:hAnsi="Arial" w:cs="Arial"/>
              </w:rPr>
            </w:pPr>
          </w:p>
        </w:tc>
      </w:tr>
    </w:tbl>
    <w:p w14:paraId="7280CE2E" w14:textId="77777777" w:rsidR="00C20A3F" w:rsidRPr="00C20A3F" w:rsidRDefault="00C20A3F" w:rsidP="00C20A3F">
      <w:pPr>
        <w:pStyle w:val="Brdteks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52"/>
        <w:gridCol w:w="3265"/>
      </w:tblGrid>
      <w:tr w:rsidR="00C20A3F" w:rsidRPr="00C20A3F" w14:paraId="129CA13F" w14:textId="77777777" w:rsidTr="005C6C18">
        <w:tc>
          <w:tcPr>
            <w:tcW w:w="9286" w:type="dxa"/>
            <w:gridSpan w:val="3"/>
            <w:shd w:val="clear" w:color="auto" w:fill="C0C0C0"/>
          </w:tcPr>
          <w:p w14:paraId="5272A123" w14:textId="51450DA9" w:rsidR="00C20A3F" w:rsidRPr="00C20A3F" w:rsidRDefault="005C6C18" w:rsidP="005C6C18">
            <w:pPr>
              <w:pStyle w:val="Brdtekst"/>
              <w:rPr>
                <w:rFonts w:ascii="Arial" w:hAnsi="Arial" w:cs="Arial"/>
              </w:rPr>
            </w:pPr>
            <w:r>
              <w:rPr>
                <w:rFonts w:ascii="Arial" w:hAnsi="Arial" w:cs="Arial"/>
                <w:b/>
              </w:rPr>
              <w:t>Entreprenør</w:t>
            </w:r>
            <w:r w:rsidR="00C20A3F" w:rsidRPr="00C20A3F">
              <w:rPr>
                <w:rFonts w:ascii="Arial" w:hAnsi="Arial" w:cs="Arial"/>
              </w:rPr>
              <w:t xml:space="preserve"> </w:t>
            </w:r>
            <w:r w:rsidR="00C20A3F" w:rsidRPr="00C20A3F">
              <w:rPr>
                <w:rFonts w:ascii="Arial" w:hAnsi="Arial" w:cs="Arial"/>
              </w:rPr>
              <w:tab/>
            </w:r>
          </w:p>
        </w:tc>
      </w:tr>
      <w:tr w:rsidR="00C20A3F" w:rsidRPr="00C20A3F" w14:paraId="769DF701" w14:textId="77777777" w:rsidTr="005C6C18">
        <w:tc>
          <w:tcPr>
            <w:tcW w:w="5956" w:type="dxa"/>
            <w:gridSpan w:val="2"/>
            <w:tcBorders>
              <w:bottom w:val="nil"/>
            </w:tcBorders>
          </w:tcPr>
          <w:p w14:paraId="1DE2A616"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1B0A5650"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120EFB15" w14:textId="77777777" w:rsidTr="005C6C18">
        <w:tc>
          <w:tcPr>
            <w:tcW w:w="5956" w:type="dxa"/>
            <w:gridSpan w:val="2"/>
            <w:tcBorders>
              <w:top w:val="nil"/>
              <w:right w:val="nil"/>
            </w:tcBorders>
          </w:tcPr>
          <w:p w14:paraId="2519C731" w14:textId="77777777" w:rsidR="00C20A3F" w:rsidRPr="00C20A3F" w:rsidRDefault="00C20A3F" w:rsidP="005C6C18">
            <w:pPr>
              <w:pStyle w:val="Brdtekst"/>
              <w:rPr>
                <w:rFonts w:ascii="Arial" w:hAnsi="Arial" w:cs="Arial"/>
              </w:rPr>
            </w:pPr>
          </w:p>
        </w:tc>
        <w:tc>
          <w:tcPr>
            <w:tcW w:w="3330" w:type="dxa"/>
            <w:tcBorders>
              <w:top w:val="nil"/>
              <w:left w:val="nil"/>
            </w:tcBorders>
          </w:tcPr>
          <w:p w14:paraId="68FB76F1" w14:textId="77777777" w:rsidR="00C20A3F" w:rsidRPr="00C20A3F" w:rsidRDefault="00C20A3F" w:rsidP="005C6C18">
            <w:pPr>
              <w:pStyle w:val="Brdtekst"/>
              <w:rPr>
                <w:rFonts w:ascii="Arial" w:hAnsi="Arial" w:cs="Arial"/>
              </w:rPr>
            </w:pPr>
          </w:p>
        </w:tc>
      </w:tr>
      <w:tr w:rsidR="00C20A3F" w:rsidRPr="00C20A3F" w14:paraId="4CFAFB64" w14:textId="77777777" w:rsidTr="005C6C18">
        <w:tc>
          <w:tcPr>
            <w:tcW w:w="9286" w:type="dxa"/>
            <w:gridSpan w:val="3"/>
            <w:tcBorders>
              <w:bottom w:val="nil"/>
            </w:tcBorders>
          </w:tcPr>
          <w:p w14:paraId="63C30DF2"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1AD2EBF2" w14:textId="77777777" w:rsidTr="005C6C18">
        <w:tc>
          <w:tcPr>
            <w:tcW w:w="9286" w:type="dxa"/>
            <w:gridSpan w:val="3"/>
            <w:tcBorders>
              <w:top w:val="nil"/>
            </w:tcBorders>
          </w:tcPr>
          <w:p w14:paraId="538B1C8B" w14:textId="77777777" w:rsidR="00C20A3F" w:rsidRPr="00C20A3F" w:rsidRDefault="00C20A3F" w:rsidP="005C6C18">
            <w:pPr>
              <w:pStyle w:val="Brdtekst"/>
              <w:rPr>
                <w:rFonts w:ascii="Arial" w:hAnsi="Arial" w:cs="Arial"/>
              </w:rPr>
            </w:pPr>
          </w:p>
        </w:tc>
      </w:tr>
      <w:tr w:rsidR="00C20A3F" w:rsidRPr="00C20A3F" w14:paraId="77B6DC9F" w14:textId="77777777" w:rsidTr="005C6C18">
        <w:tc>
          <w:tcPr>
            <w:tcW w:w="3005" w:type="dxa"/>
            <w:tcBorders>
              <w:bottom w:val="nil"/>
            </w:tcBorders>
          </w:tcPr>
          <w:p w14:paraId="28B26886"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5F60ACB4" w14:textId="77777777" w:rsidR="00C20A3F" w:rsidRPr="00C20A3F" w:rsidRDefault="00C20A3F" w:rsidP="005C6C18">
            <w:pPr>
              <w:pStyle w:val="Brdtekst"/>
              <w:rPr>
                <w:rFonts w:ascii="Arial" w:hAnsi="Arial" w:cs="Arial"/>
              </w:rPr>
            </w:pPr>
            <w:r w:rsidRPr="00C20A3F">
              <w:rPr>
                <w:rFonts w:ascii="Arial" w:hAnsi="Arial" w:cs="Arial"/>
              </w:rPr>
              <w:t>Tlf:</w:t>
            </w:r>
          </w:p>
        </w:tc>
        <w:tc>
          <w:tcPr>
            <w:tcW w:w="3330" w:type="dxa"/>
            <w:tcBorders>
              <w:bottom w:val="nil"/>
            </w:tcBorders>
          </w:tcPr>
          <w:p w14:paraId="1ACE4EEF"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525200E4" w14:textId="77777777" w:rsidTr="005C6C18">
        <w:tc>
          <w:tcPr>
            <w:tcW w:w="3005" w:type="dxa"/>
            <w:tcBorders>
              <w:top w:val="nil"/>
              <w:right w:val="nil"/>
            </w:tcBorders>
          </w:tcPr>
          <w:p w14:paraId="3D3AA9A3"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0E8A9F05" w14:textId="77777777" w:rsidR="00C20A3F" w:rsidRPr="00C20A3F" w:rsidRDefault="00C20A3F" w:rsidP="005C6C18">
            <w:pPr>
              <w:pStyle w:val="Brdtekst"/>
              <w:rPr>
                <w:rFonts w:ascii="Arial" w:hAnsi="Arial" w:cs="Arial"/>
              </w:rPr>
            </w:pPr>
          </w:p>
        </w:tc>
        <w:tc>
          <w:tcPr>
            <w:tcW w:w="3330" w:type="dxa"/>
            <w:tcBorders>
              <w:top w:val="nil"/>
              <w:left w:val="nil"/>
            </w:tcBorders>
          </w:tcPr>
          <w:p w14:paraId="77033D42" w14:textId="77777777" w:rsidR="00C20A3F" w:rsidRPr="00C20A3F" w:rsidRDefault="00C20A3F" w:rsidP="005C6C18">
            <w:pPr>
              <w:pStyle w:val="Brdtekst"/>
              <w:rPr>
                <w:rFonts w:ascii="Arial" w:hAnsi="Arial" w:cs="Arial"/>
              </w:rPr>
            </w:pPr>
          </w:p>
        </w:tc>
      </w:tr>
    </w:tbl>
    <w:p w14:paraId="2EF904AB" w14:textId="77777777" w:rsidR="00C20A3F" w:rsidRPr="00C20A3F" w:rsidRDefault="00C20A3F" w:rsidP="00C20A3F">
      <w:pPr>
        <w:pStyle w:val="Brdtekstpaaflgende"/>
        <w:rPr>
          <w:rFonts w:ascii="Arial" w:hAnsi="Arial" w:cs="Arial"/>
        </w:rPr>
      </w:pPr>
    </w:p>
    <w:p w14:paraId="2234E5CC" w14:textId="77777777" w:rsidR="00C20A3F" w:rsidRPr="00C20A3F" w:rsidRDefault="00C20A3F" w:rsidP="00C20A3F">
      <w:pPr>
        <w:pStyle w:val="Brdtekstpaaflgende"/>
        <w:rPr>
          <w:rFonts w:ascii="Arial" w:hAnsi="Arial" w:cs="Arial"/>
        </w:rPr>
      </w:pPr>
      <w:r w:rsidRPr="00C20A3F">
        <w:rPr>
          <w:rFonts w:ascii="Arial" w:hAnsi="Arial" w:cs="Arial"/>
        </w:rPr>
        <w:t>Partene er enige om at elektronisk kommunikasjon aksepteres.</w:t>
      </w:r>
    </w:p>
    <w:p w14:paraId="62607622" w14:textId="77777777" w:rsidR="00C20A3F" w:rsidRPr="00905355" w:rsidRDefault="00C20A3F" w:rsidP="00C20A3F">
      <w:pPr>
        <w:pStyle w:val="Brdtekstpaaflgende"/>
        <w:rPr>
          <w:rFonts w:asciiTheme="majorHAnsi" w:hAnsiTheme="majorHAnsi" w:cstheme="majorHAnsi"/>
        </w:rPr>
      </w:pPr>
    </w:p>
    <w:p w14:paraId="38222970" w14:textId="37C20C52" w:rsidR="00EF40F5" w:rsidRDefault="00EF40F5" w:rsidP="00C20A3F">
      <w:pPr>
        <w:pStyle w:val="Brdtekstpaaflgende"/>
        <w:rPr>
          <w:rFonts w:ascii="Arial" w:hAnsi="Arial" w:cs="Arial"/>
        </w:rPr>
      </w:pPr>
    </w:p>
    <w:p w14:paraId="165B0905" w14:textId="2EDF2682" w:rsidR="00EF40F5" w:rsidRPr="0078790A" w:rsidRDefault="00452CA4" w:rsidP="00063E3A">
      <w:pPr>
        <w:pStyle w:val="Overskrift1"/>
      </w:pPr>
      <w:r w:rsidRPr="0078790A">
        <w:t>REGULERING AV KONTRAKTSFORHOLDET</w:t>
      </w:r>
    </w:p>
    <w:p w14:paraId="3D75D4C4" w14:textId="567F1A1B" w:rsidR="00EF40F5" w:rsidRDefault="00EF40F5" w:rsidP="00EF40F5">
      <w:pPr>
        <w:pStyle w:val="Brdtekstpaaflgende"/>
        <w:rPr>
          <w:rFonts w:ascii="Arial" w:hAnsi="Arial" w:cs="Arial"/>
        </w:rPr>
      </w:pPr>
      <w:r w:rsidRPr="00063E3A">
        <w:rPr>
          <w:rFonts w:ascii="Arial" w:hAnsi="Arial" w:cs="Arial"/>
        </w:rPr>
        <w:t xml:space="preserve">Oppdraget reguleres av NS 8406 med de endringer og tillegg som følger av vedlegg </w:t>
      </w:r>
      <w:r w:rsidR="00851704">
        <w:rPr>
          <w:rFonts w:ascii="Arial" w:hAnsi="Arial" w:cs="Arial"/>
        </w:rPr>
        <w:t>3</w:t>
      </w:r>
      <w:r w:rsidRPr="00063E3A">
        <w:rPr>
          <w:rFonts w:ascii="Arial" w:hAnsi="Arial" w:cs="Arial"/>
        </w:rPr>
        <w:t>.</w:t>
      </w:r>
    </w:p>
    <w:p w14:paraId="651969DA" w14:textId="45DE9C86" w:rsidR="00537E1C" w:rsidRDefault="00537E1C" w:rsidP="00EF40F5">
      <w:pPr>
        <w:pStyle w:val="Brdtekstpaaflgende"/>
        <w:rPr>
          <w:rFonts w:ascii="Arial" w:hAnsi="Arial" w:cs="Arial"/>
        </w:rPr>
      </w:pPr>
    </w:p>
    <w:p w14:paraId="08279773" w14:textId="77777777" w:rsidR="00537E1C" w:rsidRDefault="00537E1C" w:rsidP="00EF40F5">
      <w:pPr>
        <w:pStyle w:val="Brdtekstpaaflgende"/>
        <w:rPr>
          <w:rFonts w:ascii="Arial" w:hAnsi="Arial" w:cs="Arial"/>
        </w:rPr>
      </w:pPr>
    </w:p>
    <w:p w14:paraId="4B2E3570" w14:textId="5A7FCE70" w:rsidR="00537E1C" w:rsidRDefault="00537E1C" w:rsidP="00537E1C">
      <w:pPr>
        <w:pStyle w:val="Overskrift1"/>
      </w:pPr>
      <w:r>
        <w:t>TOLKNINGSREGLER</w:t>
      </w:r>
    </w:p>
    <w:p w14:paraId="3B2469DC" w14:textId="19EBD988" w:rsidR="00537E1C" w:rsidRPr="00537E1C" w:rsidRDefault="00537E1C" w:rsidP="00EF40F5">
      <w:pPr>
        <w:pStyle w:val="Brdtekstpaaflgende"/>
        <w:rPr>
          <w:rFonts w:ascii="Arial" w:hAnsi="Arial" w:cs="Arial"/>
        </w:rPr>
      </w:pPr>
      <w:r w:rsidRPr="00537E1C">
        <w:rPr>
          <w:rFonts w:ascii="Arial" w:hAnsi="Arial" w:cs="Arial"/>
        </w:rPr>
        <w:t>Norsk retts alminnelige regler for tolkning av kontrakter gjelder.</w:t>
      </w:r>
    </w:p>
    <w:p w14:paraId="2A5F7597" w14:textId="77777777" w:rsidR="00EF40F5" w:rsidRPr="00C20A3F" w:rsidRDefault="00EF40F5" w:rsidP="00C20A3F">
      <w:pPr>
        <w:pStyle w:val="Brdtekstpaaflgende"/>
        <w:rPr>
          <w:rFonts w:ascii="Arial" w:hAnsi="Arial" w:cs="Arial"/>
        </w:rPr>
      </w:pPr>
    </w:p>
    <w:p w14:paraId="7EA03A52" w14:textId="77777777" w:rsidR="00C20A3F" w:rsidRPr="00616A27" w:rsidRDefault="00C20A3F" w:rsidP="00C20A3F">
      <w:pPr>
        <w:pStyle w:val="Brdtekstpaaflgende"/>
        <w:rPr>
          <w:rFonts w:asciiTheme="majorHAnsi" w:hAnsiTheme="majorHAnsi" w:cstheme="majorHAnsi"/>
        </w:rPr>
      </w:pPr>
    </w:p>
    <w:p w14:paraId="63EA6821" w14:textId="77777777" w:rsidR="00C20A3F" w:rsidRPr="00616A27" w:rsidRDefault="00C20A3F" w:rsidP="00C20A3F">
      <w:pPr>
        <w:pStyle w:val="Overskrift1"/>
      </w:pPr>
      <w:r w:rsidRPr="00616A27">
        <w:t>OM OPPDRAGET</w:t>
      </w:r>
    </w:p>
    <w:p w14:paraId="32A99C12" w14:textId="77777777" w:rsidR="00C20A3F" w:rsidRPr="00616A27" w:rsidRDefault="00C20A3F" w:rsidP="00C20A3F">
      <w:pPr>
        <w:pStyle w:val="Overskrift2"/>
      </w:pPr>
      <w:r w:rsidRPr="00616A27">
        <w:t>Bestilt ved avtaleinngåelsen</w:t>
      </w:r>
    </w:p>
    <w:p w14:paraId="2FD52F77" w14:textId="011E2B08" w:rsidR="00C20A3F" w:rsidRPr="00C20A3F" w:rsidRDefault="00C20A3F" w:rsidP="00C20A3F">
      <w:pPr>
        <w:pStyle w:val="Brdtekstpaaflgende"/>
        <w:rPr>
          <w:rFonts w:ascii="Arial" w:hAnsi="Arial" w:cs="Arial"/>
        </w:rPr>
      </w:pPr>
      <w:r w:rsidRPr="00C20A3F">
        <w:rPr>
          <w:rFonts w:ascii="Arial" w:hAnsi="Arial" w:cs="Arial"/>
        </w:rPr>
        <w:t xml:space="preserve">Ved avtaleinngåelsen er følgende ytelser bestilt av </w:t>
      </w:r>
      <w:r w:rsidR="00FC5FF6">
        <w:rPr>
          <w:rFonts w:ascii="Arial" w:hAnsi="Arial" w:cs="Arial"/>
        </w:rPr>
        <w:t>byggherr</w:t>
      </w:r>
      <w:r w:rsidRPr="00C20A3F">
        <w:rPr>
          <w:rFonts w:ascii="Arial" w:hAnsi="Arial" w:cs="Arial"/>
        </w:rPr>
        <w:t>en:</w:t>
      </w:r>
    </w:p>
    <w:p w14:paraId="208AA24D" w14:textId="77777777" w:rsidR="00C20A3F" w:rsidRPr="00C20A3F" w:rsidRDefault="00C20A3F" w:rsidP="00C20A3F">
      <w:pPr>
        <w:pStyle w:val="Brdtekstpaaflgende"/>
        <w:rPr>
          <w:rFonts w:ascii="Arial" w:hAnsi="Arial" w:cs="Arial"/>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9"/>
      </w:tblGrid>
      <w:tr w:rsidR="00C20A3F" w:rsidRPr="00C20A3F" w14:paraId="54DCD55D" w14:textId="77777777" w:rsidTr="00C20A3F">
        <w:trPr>
          <w:trHeight w:val="1670"/>
        </w:trPr>
        <w:tc>
          <w:tcPr>
            <w:tcW w:w="9149" w:type="dxa"/>
          </w:tcPr>
          <w:p w14:paraId="0181350D" w14:textId="0F7A1B27" w:rsidR="00C20A3F" w:rsidRPr="00C20A3F" w:rsidRDefault="00C20A3F" w:rsidP="005C6C18">
            <w:pPr>
              <w:pStyle w:val="Brdtekstpaaflgende"/>
              <w:rPr>
                <w:rFonts w:ascii="Arial" w:hAnsi="Arial" w:cs="Arial"/>
              </w:rPr>
            </w:pPr>
            <w:r w:rsidRPr="00C20A3F">
              <w:rPr>
                <w:rFonts w:ascii="Arial" w:hAnsi="Arial" w:cs="Arial"/>
              </w:rPr>
              <w:t>Fyll inn b</w:t>
            </w:r>
            <w:r w:rsidR="00A31CA1">
              <w:rPr>
                <w:rFonts w:ascii="Arial" w:hAnsi="Arial" w:cs="Arial"/>
              </w:rPr>
              <w:t>eskrivelse av oppdraget (kan ev.</w:t>
            </w:r>
            <w:r w:rsidRPr="00C20A3F">
              <w:rPr>
                <w:rFonts w:ascii="Arial" w:hAnsi="Arial" w:cs="Arial"/>
              </w:rPr>
              <w:t xml:space="preserve"> gjøres med henvisning til vedlegg)</w:t>
            </w:r>
          </w:p>
        </w:tc>
      </w:tr>
    </w:tbl>
    <w:p w14:paraId="36F23FFB" w14:textId="77777777" w:rsidR="00C20A3F" w:rsidRPr="00C20A3F" w:rsidRDefault="00C20A3F" w:rsidP="00C20A3F">
      <w:pPr>
        <w:pStyle w:val="Brdtekstpaaflgende"/>
        <w:rPr>
          <w:rFonts w:ascii="Arial" w:hAnsi="Arial" w:cs="Arial"/>
        </w:rPr>
      </w:pPr>
    </w:p>
    <w:p w14:paraId="068D5468" w14:textId="77777777" w:rsidR="00C20A3F" w:rsidRPr="00C20A3F" w:rsidRDefault="00C20A3F" w:rsidP="00C20A3F">
      <w:pPr>
        <w:pStyle w:val="Brdtekstpaaflgende"/>
        <w:rPr>
          <w:rFonts w:ascii="Arial" w:hAnsi="Arial" w:cs="Arial"/>
        </w:rPr>
      </w:pPr>
      <w:r w:rsidRPr="00C20A3F">
        <w:rPr>
          <w:rFonts w:ascii="Arial" w:hAnsi="Arial" w:cs="Arial"/>
        </w:rPr>
        <w:t>Endringer av oppdragets omfang skal formaliseres i egen avtale.</w:t>
      </w:r>
    </w:p>
    <w:p w14:paraId="76EBD38C" w14:textId="77777777" w:rsidR="00C20A3F" w:rsidRPr="00616A27" w:rsidRDefault="00C20A3F" w:rsidP="00C20A3F">
      <w:pPr>
        <w:pStyle w:val="Brdtekstpaaflgende"/>
        <w:rPr>
          <w:rFonts w:asciiTheme="majorHAnsi" w:hAnsiTheme="majorHAnsi" w:cstheme="majorHAnsi"/>
          <w:b/>
        </w:rPr>
      </w:pPr>
    </w:p>
    <w:p w14:paraId="501FA3C9" w14:textId="77777777" w:rsidR="00C20A3F" w:rsidRPr="00616A27" w:rsidRDefault="00C20A3F" w:rsidP="00C20A3F">
      <w:pPr>
        <w:pStyle w:val="Overskrift2"/>
      </w:pPr>
      <w:r w:rsidRPr="00616A27">
        <w:t>Opsjoner</w:t>
      </w:r>
    </w:p>
    <w:p w14:paraId="68DB2EA8" w14:textId="4DDBC608"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har rett, men ingen plikt, til å bestille følgende tilleggsytelser fra </w:t>
      </w:r>
      <w:r>
        <w:rPr>
          <w:rFonts w:ascii="Arial" w:hAnsi="Arial" w:cs="Arial"/>
        </w:rPr>
        <w:t>entreprenør</w:t>
      </w:r>
      <w:r w:rsidR="00C20A3F" w:rsidRPr="00C20A3F">
        <w:rPr>
          <w:rFonts w:ascii="Arial" w:hAnsi="Arial" w:cs="Arial"/>
        </w:rPr>
        <w:t>:</w:t>
      </w:r>
    </w:p>
    <w:p w14:paraId="3B99DEAA"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86"/>
      </w:tblGrid>
      <w:tr w:rsidR="00C20A3F" w:rsidRPr="00C20A3F" w14:paraId="0AFA6F68" w14:textId="77777777" w:rsidTr="00C20A3F">
        <w:tc>
          <w:tcPr>
            <w:tcW w:w="6374" w:type="dxa"/>
            <w:shd w:val="clear" w:color="auto" w:fill="C0C0C0"/>
            <w:vAlign w:val="center"/>
          </w:tcPr>
          <w:p w14:paraId="18FFEE5C" w14:textId="77777777" w:rsidR="00C20A3F" w:rsidRPr="00C20A3F" w:rsidRDefault="00C20A3F" w:rsidP="005C6C18">
            <w:pPr>
              <w:pStyle w:val="Brdtekst"/>
              <w:rPr>
                <w:rFonts w:ascii="Arial" w:hAnsi="Arial" w:cs="Arial"/>
              </w:rPr>
            </w:pPr>
            <w:r w:rsidRPr="00C20A3F">
              <w:rPr>
                <w:rFonts w:ascii="Arial" w:hAnsi="Arial" w:cs="Arial"/>
              </w:rPr>
              <w:t>Beskrivelse av opsjonen</w:t>
            </w:r>
          </w:p>
        </w:tc>
        <w:tc>
          <w:tcPr>
            <w:tcW w:w="2686" w:type="dxa"/>
            <w:shd w:val="clear" w:color="auto" w:fill="C0C0C0"/>
            <w:vAlign w:val="center"/>
          </w:tcPr>
          <w:p w14:paraId="2D6807A7" w14:textId="77777777" w:rsidR="00C20A3F" w:rsidRPr="00C20A3F" w:rsidRDefault="00C20A3F" w:rsidP="005C6C18">
            <w:pPr>
              <w:pStyle w:val="Brdtekst"/>
              <w:rPr>
                <w:rFonts w:ascii="Arial" w:hAnsi="Arial" w:cs="Arial"/>
              </w:rPr>
            </w:pPr>
            <w:r w:rsidRPr="00C20A3F">
              <w:rPr>
                <w:rFonts w:ascii="Arial" w:hAnsi="Arial" w:cs="Arial"/>
              </w:rPr>
              <w:t>Frist for bestilling</w:t>
            </w:r>
          </w:p>
        </w:tc>
      </w:tr>
      <w:tr w:rsidR="00C20A3F" w:rsidRPr="00C20A3F" w14:paraId="10B52FB0" w14:textId="77777777" w:rsidTr="00C20A3F">
        <w:tc>
          <w:tcPr>
            <w:tcW w:w="6374" w:type="dxa"/>
            <w:vAlign w:val="center"/>
          </w:tcPr>
          <w:p w14:paraId="4490A52C" w14:textId="77777777" w:rsidR="00C20A3F" w:rsidRPr="00C20A3F" w:rsidRDefault="00C20A3F" w:rsidP="005C6C18">
            <w:pPr>
              <w:pStyle w:val="Brdtekstpaaflgende"/>
              <w:rPr>
                <w:rFonts w:ascii="Arial" w:hAnsi="Arial" w:cs="Arial"/>
              </w:rPr>
            </w:pPr>
          </w:p>
        </w:tc>
        <w:tc>
          <w:tcPr>
            <w:tcW w:w="2686" w:type="dxa"/>
            <w:vAlign w:val="center"/>
          </w:tcPr>
          <w:p w14:paraId="7C1D7241" w14:textId="77777777" w:rsidR="00C20A3F" w:rsidRPr="00C20A3F" w:rsidRDefault="00C20A3F" w:rsidP="005C6C18">
            <w:pPr>
              <w:pStyle w:val="Brdtekstpaaflgende"/>
              <w:rPr>
                <w:rFonts w:ascii="Arial" w:hAnsi="Arial" w:cs="Arial"/>
              </w:rPr>
            </w:pPr>
          </w:p>
        </w:tc>
      </w:tr>
      <w:tr w:rsidR="00C20A3F" w:rsidRPr="00C20A3F" w14:paraId="28622FF9" w14:textId="77777777" w:rsidTr="00C20A3F">
        <w:tc>
          <w:tcPr>
            <w:tcW w:w="6374" w:type="dxa"/>
            <w:vAlign w:val="center"/>
          </w:tcPr>
          <w:p w14:paraId="11F32106" w14:textId="77777777" w:rsidR="00C20A3F" w:rsidRPr="00C20A3F" w:rsidRDefault="00C20A3F" w:rsidP="005C6C18">
            <w:pPr>
              <w:pStyle w:val="Brdtekstpaaflgende"/>
              <w:rPr>
                <w:rFonts w:ascii="Arial" w:hAnsi="Arial" w:cs="Arial"/>
              </w:rPr>
            </w:pPr>
          </w:p>
        </w:tc>
        <w:tc>
          <w:tcPr>
            <w:tcW w:w="2686" w:type="dxa"/>
            <w:vAlign w:val="center"/>
          </w:tcPr>
          <w:p w14:paraId="37468B7E" w14:textId="77777777" w:rsidR="00C20A3F" w:rsidRPr="00C20A3F" w:rsidRDefault="00C20A3F" w:rsidP="005C6C18">
            <w:pPr>
              <w:pStyle w:val="Brdtekstpaaflgende"/>
              <w:rPr>
                <w:rFonts w:ascii="Arial" w:hAnsi="Arial" w:cs="Arial"/>
              </w:rPr>
            </w:pPr>
          </w:p>
        </w:tc>
      </w:tr>
    </w:tbl>
    <w:p w14:paraId="5820A451" w14:textId="77777777" w:rsidR="00FC5FF6" w:rsidRDefault="00FC5FF6" w:rsidP="00C20A3F">
      <w:pPr>
        <w:pStyle w:val="Brdtekstpaaflgende"/>
        <w:rPr>
          <w:rFonts w:asciiTheme="majorHAnsi" w:hAnsiTheme="majorHAnsi" w:cstheme="majorHAnsi"/>
        </w:rPr>
      </w:pPr>
    </w:p>
    <w:p w14:paraId="588ED0ED" w14:textId="0CA99A71" w:rsidR="007E2939" w:rsidRDefault="007E2939" w:rsidP="00C20A3F">
      <w:pPr>
        <w:pStyle w:val="Overskrift1"/>
      </w:pPr>
      <w:r>
        <w:t>SHA – FØRING AV OVERSIKTSLISTER</w:t>
      </w:r>
    </w:p>
    <w:p w14:paraId="2E39A1A7" w14:textId="77777777" w:rsidR="007E2939" w:rsidRPr="007E2939" w:rsidRDefault="007E2939" w:rsidP="007E2939">
      <w:r w:rsidRPr="007E2939">
        <w:t xml:space="preserve">Er det ikke krysset av for noen av alternativene, gjelder alternativ 1. </w:t>
      </w:r>
    </w:p>
    <w:p w14:paraId="73FB57C6"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1: Entreprenøren skal benytte byggherrens system for registrering og oppfølging av entreprenører.</w:t>
      </w:r>
    </w:p>
    <w:p w14:paraId="0C632FCC"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14:paraId="542D4D58" w14:textId="77777777" w:rsidR="007E2939" w:rsidRPr="007E2939" w:rsidRDefault="007E2939" w:rsidP="007E2939"/>
    <w:p w14:paraId="68FD1790" w14:textId="77777777" w:rsidR="007E2939" w:rsidRPr="007E2939" w:rsidRDefault="007E2939" w:rsidP="007E2939">
      <w:pPr>
        <w:rPr>
          <w:rFonts w:eastAsia="MS Gothic"/>
          <w:u w:val="single"/>
        </w:rPr>
      </w:pPr>
      <w:r w:rsidRPr="007E2939">
        <w:rPr>
          <w:b/>
          <w:bCs/>
          <w:u w:val="single"/>
        </w:rPr>
        <w:t>Beskrivelse alternativ 1:</w:t>
      </w:r>
      <w:r w:rsidRPr="007E2939">
        <w:rPr>
          <w:u w:val="single"/>
        </w:rPr>
        <w:t xml:space="preserve"> Entreprenøren skal benytte byggherrens system for registrering og oppfølging av entreprenører.</w:t>
      </w:r>
    </w:p>
    <w:p w14:paraId="0530281E" w14:textId="265E4059" w:rsidR="007E2939" w:rsidRPr="007E2939" w:rsidRDefault="007E2939" w:rsidP="007E2939">
      <w:pPr>
        <w:rPr>
          <w:rFonts w:eastAsia="Times New Roman"/>
        </w:rPr>
      </w:pPr>
      <w:r w:rsidRPr="007E2939">
        <w:t>Kortlesersystemet som skal benyttes i prosjektet skal overføre relevante data til byggherrens system for registrering og oppfølging av entreprenører.</w:t>
      </w:r>
    </w:p>
    <w:p w14:paraId="237FC9D0" w14:textId="77777777" w:rsidR="007E2939" w:rsidRPr="007E2939" w:rsidRDefault="007E2939" w:rsidP="007E2939">
      <w:r w:rsidRPr="007E2939">
        <w:t xml:space="preserve">Entreprenøren skal benytte byggherrens system for registrering og oppfølging av entreprenører for seg og sine underentreprenører. Det innebærer som minimum følgende administrative oppgaver: </w:t>
      </w:r>
    </w:p>
    <w:p w14:paraId="786DEBE7" w14:textId="77777777" w:rsidR="007E2939" w:rsidRPr="007E2939" w:rsidRDefault="007E2939" w:rsidP="007E2939">
      <w:pPr>
        <w:pStyle w:val="Listeavsnitt"/>
        <w:numPr>
          <w:ilvl w:val="0"/>
          <w:numId w:val="23"/>
        </w:numPr>
        <w:spacing w:after="0" w:line="240" w:lineRule="auto"/>
      </w:pPr>
      <w:r w:rsidRPr="007E2939">
        <w:t>registrere egne ansatte.</w:t>
      </w:r>
    </w:p>
    <w:p w14:paraId="2BFFF7BA" w14:textId="77777777" w:rsidR="007E2939" w:rsidRPr="007E2939" w:rsidRDefault="007E2939" w:rsidP="007E2939">
      <w:pPr>
        <w:pStyle w:val="Listeavsnitt"/>
        <w:numPr>
          <w:ilvl w:val="0"/>
          <w:numId w:val="23"/>
        </w:numPr>
        <w:spacing w:after="0" w:line="240" w:lineRule="auto"/>
      </w:pPr>
      <w:r w:rsidRPr="007E2939">
        <w:t xml:space="preserve">registrere underentreprenører. </w:t>
      </w:r>
    </w:p>
    <w:p w14:paraId="15CF6953" w14:textId="77777777" w:rsidR="007E2939" w:rsidRPr="007E2939" w:rsidRDefault="007E2939" w:rsidP="007E2939">
      <w:pPr>
        <w:pStyle w:val="Listeavsnitt"/>
        <w:numPr>
          <w:ilvl w:val="0"/>
          <w:numId w:val="23"/>
        </w:numPr>
        <w:spacing w:after="0" w:line="240" w:lineRule="auto"/>
      </w:pPr>
      <w:r w:rsidRPr="007E2939">
        <w:lastRenderedPageBreak/>
        <w:t>gi underentreprenørene tilgang til å registrere sine underentreprenører og egne ansatte.</w:t>
      </w:r>
    </w:p>
    <w:p w14:paraId="510844F5" w14:textId="77777777" w:rsidR="007E2939" w:rsidRPr="007E2939" w:rsidRDefault="007E2939" w:rsidP="007E2939">
      <w:pPr>
        <w:pStyle w:val="Listeavsnitt"/>
        <w:numPr>
          <w:ilvl w:val="0"/>
          <w:numId w:val="23"/>
        </w:numPr>
        <w:spacing w:after="0" w:line="240" w:lineRule="auto"/>
      </w:pPr>
      <w:r w:rsidRPr="007E2939">
        <w:t>oppdatere informasjon om underentreprenører og arbeidstakere ved endringer.</w:t>
      </w:r>
    </w:p>
    <w:p w14:paraId="454A407F" w14:textId="77777777" w:rsidR="007E2939" w:rsidRPr="007E2939" w:rsidRDefault="007E2939" w:rsidP="007E2939">
      <w:pPr>
        <w:pStyle w:val="Listeavsnitt"/>
        <w:numPr>
          <w:ilvl w:val="0"/>
          <w:numId w:val="23"/>
        </w:numPr>
        <w:spacing w:after="0" w:line="240" w:lineRule="auto"/>
      </w:pPr>
      <w:r w:rsidRPr="007E2939">
        <w:t>følge opp at alt personell i leverandørkjeden registrerer seg inn og ut på bygge- og anleggsplass, blant annet ved tilstedekontroller i systemet.</w:t>
      </w:r>
    </w:p>
    <w:p w14:paraId="4C992BA4" w14:textId="77777777" w:rsidR="007E2939" w:rsidRPr="007E2939" w:rsidRDefault="007E2939" w:rsidP="007E2939">
      <w:pPr>
        <w:pStyle w:val="Listeavsnitt"/>
        <w:numPr>
          <w:ilvl w:val="0"/>
          <w:numId w:val="23"/>
        </w:numPr>
        <w:spacing w:after="0" w:line="240" w:lineRule="auto"/>
      </w:pPr>
      <w:r w:rsidRPr="007E2939">
        <w:t>laste opp påkrevde dokumenter i systemet.</w:t>
      </w:r>
    </w:p>
    <w:p w14:paraId="2B2C14D0" w14:textId="77777777" w:rsidR="007E2939" w:rsidRPr="007E2939" w:rsidRDefault="007E2939" w:rsidP="007E2939">
      <w:pPr>
        <w:pStyle w:val="Listeavsnitt"/>
        <w:numPr>
          <w:ilvl w:val="0"/>
          <w:numId w:val="23"/>
        </w:numPr>
        <w:spacing w:after="0" w:line="240" w:lineRule="auto"/>
      </w:pPr>
      <w:r w:rsidRPr="007E2939">
        <w:t>følge opp at etterspurt dokumentasjon blir levert innen gitt frist ved seriøsitetskontroller i systemet.</w:t>
      </w:r>
    </w:p>
    <w:p w14:paraId="5A389FA3" w14:textId="47B6530E" w:rsidR="007E2939" w:rsidRDefault="007E2939" w:rsidP="007E2939">
      <w:pPr>
        <w:pStyle w:val="Listeavsnitt"/>
        <w:numPr>
          <w:ilvl w:val="0"/>
          <w:numId w:val="23"/>
        </w:numPr>
        <w:spacing w:after="0" w:line="240" w:lineRule="auto"/>
      </w:pPr>
      <w:r w:rsidRPr="007E2939">
        <w:t>lukke avvik som byggherren avdekker ved seriøsitetskontroller i systemet innen angitt frist.</w:t>
      </w:r>
    </w:p>
    <w:p w14:paraId="7B88A6D4" w14:textId="77777777" w:rsidR="007E2939" w:rsidRPr="007E2939" w:rsidRDefault="007E2939" w:rsidP="007E2939">
      <w:pPr>
        <w:spacing w:after="0" w:line="240" w:lineRule="auto"/>
      </w:pPr>
    </w:p>
    <w:p w14:paraId="4987B861" w14:textId="031217ED" w:rsidR="007E2939" w:rsidRPr="007E2939" w:rsidRDefault="007E2939" w:rsidP="007E2939">
      <w:r w:rsidRPr="007E2939">
        <w:t xml:space="preserve">Ved registrering av personell i byggherrens system for registrering og oppfølging av entreprenører må telefonnummer alltid oppgis. </w:t>
      </w:r>
    </w:p>
    <w:p w14:paraId="76B94D95" w14:textId="77777777" w:rsidR="007E2939" w:rsidRPr="007E2939" w:rsidRDefault="007E2939" w:rsidP="007E2939">
      <w:pPr>
        <w:rPr>
          <w:u w:val="single"/>
        </w:rPr>
      </w:pPr>
      <w:r w:rsidRPr="007E2939">
        <w:rPr>
          <w:u w:val="single"/>
        </w:rPr>
        <w:t>Tekniske krav</w:t>
      </w:r>
    </w:p>
    <w:p w14:paraId="3DE23FFF" w14:textId="77777777" w:rsidR="007E2939" w:rsidRPr="007E2939" w:rsidRDefault="007E2939" w:rsidP="007E2939">
      <w:r w:rsidRPr="007E2939">
        <w:t>Kortlesersystemet skal kunne lese av HMS-kort og kunne levere passeringsdata, og som et minimum skal passeringsinformasjonen inneholde:</w:t>
      </w:r>
    </w:p>
    <w:p w14:paraId="2BBDDEA6" w14:textId="77777777" w:rsidR="007E2939" w:rsidRPr="007E2939" w:rsidRDefault="007E2939" w:rsidP="007E2939">
      <w:pPr>
        <w:pStyle w:val="Listeavsnitt"/>
        <w:numPr>
          <w:ilvl w:val="0"/>
          <w:numId w:val="24"/>
        </w:numPr>
        <w:spacing w:after="120" w:line="276" w:lineRule="auto"/>
      </w:pPr>
      <w:r w:rsidRPr="007E2939">
        <w:t>HMS-kortnummer</w:t>
      </w:r>
    </w:p>
    <w:p w14:paraId="2E1344F2" w14:textId="77777777" w:rsidR="007E2939" w:rsidRPr="007E2939" w:rsidRDefault="007E2939" w:rsidP="007E2939">
      <w:pPr>
        <w:pStyle w:val="Listeavsnitt"/>
        <w:numPr>
          <w:ilvl w:val="0"/>
          <w:numId w:val="24"/>
        </w:numPr>
        <w:spacing w:after="120" w:line="276" w:lineRule="auto"/>
      </w:pPr>
      <w:r w:rsidRPr="007E2939">
        <w:t>Passeringstidspunkt (klokkeslett)</w:t>
      </w:r>
    </w:p>
    <w:p w14:paraId="3448CC0F" w14:textId="77777777" w:rsidR="007E2939" w:rsidRPr="007E2939" w:rsidRDefault="007E2939" w:rsidP="007E2939">
      <w:pPr>
        <w:pStyle w:val="Listeavsnitt"/>
        <w:numPr>
          <w:ilvl w:val="0"/>
          <w:numId w:val="24"/>
        </w:numPr>
        <w:spacing w:after="120" w:line="276" w:lineRule="auto"/>
      </w:pPr>
      <w:r w:rsidRPr="007E2939">
        <w:t>Passeringsretning (inn/ut)</w:t>
      </w:r>
    </w:p>
    <w:p w14:paraId="2CF44AB8" w14:textId="21598A0F" w:rsidR="007E2939" w:rsidRPr="007E2939" w:rsidRDefault="007E2939" w:rsidP="007E2939">
      <w:r w:rsidRPr="007E2939">
        <w:t>Informasjonen skal leveres via API på en måte slik at informasjonen kan overføres løpende til byggherrens system for registrering og oppfølging av entreprenører.</w:t>
      </w:r>
    </w:p>
    <w:p w14:paraId="32E34CF6" w14:textId="77777777" w:rsidR="007E2939" w:rsidRPr="007E2939" w:rsidRDefault="007E2939" w:rsidP="007E2939">
      <w:pPr>
        <w:rPr>
          <w:u w:val="single"/>
        </w:rPr>
      </w:pPr>
      <w:r w:rsidRPr="007E2939">
        <w:rPr>
          <w:u w:val="single"/>
        </w:rPr>
        <w:t>Krav til informasjonssikkerhet (i adgangskontrollsystemet til entreprenøren)</w:t>
      </w:r>
    </w:p>
    <w:p w14:paraId="52A203CA" w14:textId="6214EC87" w:rsidR="007E2939" w:rsidRDefault="007E2939" w:rsidP="007E2939">
      <w:pPr>
        <w:rPr>
          <w:strike/>
        </w:rPr>
      </w:pPr>
      <w:r w:rsidRPr="007E2939">
        <w:t xml:space="preserve">Entreprenør med ansvar for å levere, montere og drifte kortlesersystemet er ansvarlig for at informasjonssikkerheten i kortlesersystemet på byggeplassen er tilfredsstillende ivaretatt både for seg og sine underentreprenører. </w:t>
      </w:r>
    </w:p>
    <w:p w14:paraId="68445ABA" w14:textId="77777777" w:rsidR="007E2939" w:rsidRPr="007E2939" w:rsidRDefault="007E2939" w:rsidP="007E2939">
      <w:pPr>
        <w:rPr>
          <w:strike/>
        </w:rPr>
      </w:pPr>
    </w:p>
    <w:p w14:paraId="2C78485B" w14:textId="77777777" w:rsidR="007E2939" w:rsidRPr="007E2939" w:rsidRDefault="007E2939" w:rsidP="007E2939">
      <w:pPr>
        <w:rPr>
          <w:u w:val="single"/>
        </w:rPr>
      </w:pPr>
      <w:r w:rsidRPr="007E2939">
        <w:rPr>
          <w:b/>
          <w:bCs/>
          <w:u w:val="single"/>
        </w:rPr>
        <w:t>Beskrivelse alternativ 2:</w:t>
      </w:r>
      <w:r w:rsidRPr="007E2939">
        <w:rPr>
          <w:u w:val="single"/>
        </w:rPr>
        <w:t xml:space="preserve"> Entreprenøren skal ikke benytte byggherrens system for registrering og oppfølging av entreprenører</w:t>
      </w:r>
    </w:p>
    <w:p w14:paraId="50564E2B" w14:textId="43CB1C99" w:rsidR="007E2939" w:rsidRPr="007E2939" w:rsidRDefault="007E2939" w:rsidP="007E2939">
      <w:r w:rsidRPr="007E2939">
        <w:t xml:space="preserve">Entreprenøren skal føre oversiktsliste på vegne av byggherren. Oversiktslisten skal være iht. krav stilt i byggherreforskriftens §15. Forsvarsbygg krever i tillegg at oversiktslisten inneholder loggføring av klokkeslett for inn- og utregistrering av alle som arbeider/ferdes på Forsvarsbyggs byggeplasser. </w:t>
      </w:r>
    </w:p>
    <w:p w14:paraId="1A01A3C9" w14:textId="77777777" w:rsidR="007E2939" w:rsidRPr="007E2939" w:rsidRDefault="007E2939" w:rsidP="007E2939">
      <w:r w:rsidRPr="007E2939">
        <w:t>Oversiktslisten skal være ajourført og kontrolleres daglig av entreprenøren. Byggherre skal ha tilgang til listene etter behov. Oversiktslistene skal overleveres byggherre elektronisk for oppbevaring/arkivering iht. krav stilt i byggherreforskriften.</w:t>
      </w:r>
    </w:p>
    <w:p w14:paraId="5405020B" w14:textId="77777777" w:rsidR="007E2939" w:rsidRDefault="007E2939" w:rsidP="007E2939">
      <w:pPr>
        <w:pStyle w:val="Overskrift1"/>
        <w:numPr>
          <w:ilvl w:val="0"/>
          <w:numId w:val="0"/>
        </w:numPr>
        <w:ind w:left="432"/>
      </w:pPr>
    </w:p>
    <w:p w14:paraId="155681BF" w14:textId="79F2005E" w:rsidR="00C20A3F" w:rsidRPr="00E806F0" w:rsidRDefault="00C20A3F" w:rsidP="00C20A3F">
      <w:pPr>
        <w:pStyle w:val="Overskrift1"/>
      </w:pPr>
      <w:r w:rsidRPr="00E806F0">
        <w:t>KONTRAKTSSUM/HONORAR</w:t>
      </w:r>
    </w:p>
    <w:p w14:paraId="5D3A4280" w14:textId="47061E9A" w:rsidR="00D43EDA" w:rsidRPr="00C20A3F" w:rsidRDefault="005B5A11" w:rsidP="00D43EDA">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00D43EDA" w:rsidRPr="00C20A3F">
            <w:rPr>
              <w:rFonts w:ascii="Segoe UI Symbol" w:hAnsi="Segoe UI Symbol" w:cs="Segoe UI Symbol"/>
            </w:rPr>
            <w:t>☐</w:t>
          </w:r>
        </w:sdtContent>
      </w:sdt>
      <w:r w:rsidR="00D43EDA" w:rsidRPr="00C20A3F">
        <w:rPr>
          <w:rFonts w:ascii="Arial" w:hAnsi="Arial" w:cs="Arial"/>
        </w:rPr>
        <w:tab/>
        <w:t>Oppdraget har følgende timepriser:</w:t>
      </w:r>
    </w:p>
    <w:p w14:paraId="1F160770"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kr………………… ekskl. mva for…………………………</w:t>
      </w:r>
    </w:p>
    <w:p w14:paraId="2B280C7C"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kr………………… ekskl. mva for…………………………</w:t>
      </w:r>
    </w:p>
    <w:p w14:paraId="3A73BEC0"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kr………………… ekskl. mva for…………………………</w:t>
      </w:r>
    </w:p>
    <w:p w14:paraId="1A6534E0" w14:textId="77777777" w:rsidR="00D43EDA" w:rsidRDefault="00D43EDA" w:rsidP="00C20A3F">
      <w:pPr>
        <w:pStyle w:val="Brdtekstpaaflgende"/>
        <w:ind w:left="1416" w:hanging="712"/>
        <w:rPr>
          <w:rFonts w:ascii="Arial" w:hAnsi="Arial" w:cs="Arial"/>
        </w:rPr>
      </w:pPr>
    </w:p>
    <w:p w14:paraId="32BC29B8" w14:textId="65C6E5A7" w:rsidR="00C20A3F" w:rsidRPr="00C20A3F" w:rsidRDefault="005B5A11" w:rsidP="00C20A3F">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00C20A3F" w:rsidRPr="00C20A3F">
            <w:rPr>
              <w:rFonts w:ascii="Segoe UI Symbol" w:hAnsi="Segoe UI Symbol" w:cs="Segoe UI Symbol"/>
            </w:rPr>
            <w:t>☐</w:t>
          </w:r>
        </w:sdtContent>
      </w:sdt>
      <w:r w:rsidR="00C20A3F" w:rsidRPr="00C20A3F">
        <w:rPr>
          <w:rFonts w:ascii="Arial" w:hAnsi="Arial" w:cs="Arial"/>
        </w:rPr>
        <w:tab/>
        <w:t>Oppdraget har en kostnadsramme på kr……………ekskl. mva., med følgende timepriser:</w:t>
      </w:r>
    </w:p>
    <w:p w14:paraId="77994D8F"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kr………………… ekskl. mva for…………………………</w:t>
      </w:r>
    </w:p>
    <w:p w14:paraId="4F415F5C"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kr………………… ekskl. mva for…………………………</w:t>
      </w:r>
    </w:p>
    <w:p w14:paraId="19F4225E"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kr………………… ekskl. mva for…………………………</w:t>
      </w:r>
    </w:p>
    <w:p w14:paraId="45D730BD" w14:textId="77777777" w:rsidR="00C20A3F" w:rsidRPr="00C20A3F" w:rsidRDefault="00C20A3F" w:rsidP="00C20A3F">
      <w:pPr>
        <w:pStyle w:val="Brdtekstpaaflgende"/>
        <w:rPr>
          <w:rFonts w:ascii="Arial" w:hAnsi="Arial" w:cs="Arial"/>
        </w:rPr>
      </w:pPr>
    </w:p>
    <w:p w14:paraId="6B758C2A" w14:textId="281D1862" w:rsidR="00C20A3F" w:rsidRPr="00C20A3F" w:rsidRDefault="00C20A3F" w:rsidP="00C20A3F">
      <w:pPr>
        <w:pStyle w:val="Brdtekstpaaflgende"/>
        <w:rPr>
          <w:rFonts w:ascii="Arial" w:hAnsi="Arial" w:cs="Arial"/>
        </w:rPr>
      </w:pPr>
      <w:r w:rsidRPr="00C20A3F">
        <w:rPr>
          <w:rFonts w:ascii="Arial" w:hAnsi="Arial" w:cs="Arial"/>
        </w:rPr>
        <w:lastRenderedPageBreak/>
        <w:tab/>
      </w:r>
      <w:sdt>
        <w:sdtPr>
          <w:rPr>
            <w:rFonts w:ascii="Arial" w:hAnsi="Arial" w:cs="Arial"/>
          </w:rPr>
          <w:id w:val="193507336"/>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Oppdraget har en fast pris på kr …………….. ……… ekskl</w:t>
      </w:r>
      <w:r w:rsidR="00851704">
        <w:rPr>
          <w:rFonts w:ascii="Arial" w:hAnsi="Arial" w:cs="Arial"/>
        </w:rPr>
        <w:t>.</w:t>
      </w:r>
      <w:r w:rsidRPr="00C20A3F">
        <w:rPr>
          <w:rFonts w:ascii="Arial" w:hAnsi="Arial" w:cs="Arial"/>
        </w:rPr>
        <w:t xml:space="preserve"> mva.</w:t>
      </w:r>
    </w:p>
    <w:p w14:paraId="178F085E" w14:textId="77777777" w:rsidR="00C20A3F" w:rsidRPr="0078790A" w:rsidRDefault="00C20A3F" w:rsidP="00C20A3F">
      <w:pPr>
        <w:pStyle w:val="Brdtekstpaaflgende"/>
      </w:pPr>
    </w:p>
    <w:p w14:paraId="6540C135" w14:textId="77777777" w:rsidR="00C20A3F" w:rsidRPr="00E806F0" w:rsidRDefault="00C20A3F" w:rsidP="00C20A3F">
      <w:pPr>
        <w:pStyle w:val="Overskrift1"/>
      </w:pPr>
      <w:r w:rsidRPr="00E806F0">
        <w:t>BETALING</w:t>
      </w:r>
    </w:p>
    <w:p w14:paraId="0040FDE7"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Det skal faktureres en gang pr. måned.</w:t>
      </w:r>
    </w:p>
    <w:p w14:paraId="58592CC1"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Det skal faktureres når oppdraget er fullført (sluttoppstilling med sluttoppgjør).</w:t>
      </w:r>
    </w:p>
    <w:p w14:paraId="7016DDE6" w14:textId="77777777" w:rsidR="00C20A3F" w:rsidRPr="00C20A3F" w:rsidRDefault="00C20A3F" w:rsidP="00C20A3F">
      <w:pPr>
        <w:pStyle w:val="Brdtekstpaaflgende"/>
        <w:rPr>
          <w:rFonts w:ascii="Arial" w:hAnsi="Arial" w:cs="Arial"/>
        </w:rPr>
      </w:pPr>
    </w:p>
    <w:p w14:paraId="1D44CBE1" w14:textId="77777777" w:rsidR="00C20A3F" w:rsidRPr="00C20A3F" w:rsidRDefault="00C20A3F" w:rsidP="00C20A3F">
      <w:pPr>
        <w:pStyle w:val="Brdtekstpaaflgende"/>
        <w:spacing w:before="0" w:after="0" w:line="276" w:lineRule="auto"/>
        <w:jc w:val="both"/>
        <w:rPr>
          <w:rFonts w:ascii="Arial" w:hAnsi="Arial" w:cs="Arial"/>
        </w:rPr>
      </w:pPr>
      <w:r w:rsidRPr="00C20A3F">
        <w:rPr>
          <w:rFonts w:ascii="Arial" w:hAnsi="Arial" w:cs="Arial"/>
        </w:rPr>
        <w:t>Alle fakturaer skal inneholde:</w:t>
      </w:r>
    </w:p>
    <w:p w14:paraId="734E305B" w14:textId="77777777" w:rsidR="00C20A3F" w:rsidRPr="00C20A3F" w:rsidRDefault="00C20A3F" w:rsidP="00C20A3F">
      <w:pPr>
        <w:pStyle w:val="Brdtekstpaaflgende"/>
        <w:numPr>
          <w:ilvl w:val="0"/>
          <w:numId w:val="5"/>
        </w:numPr>
        <w:spacing w:before="0" w:after="0" w:line="276" w:lineRule="auto"/>
        <w:rPr>
          <w:rFonts w:ascii="Arial" w:hAnsi="Arial" w:cs="Arial"/>
          <w:lang w:eastAsia="en-US"/>
        </w:rPr>
      </w:pPr>
      <w:r w:rsidRPr="00C20A3F">
        <w:rPr>
          <w:rFonts w:ascii="Arial" w:hAnsi="Arial" w:cs="Arial"/>
        </w:rPr>
        <w:t xml:space="preserve">Ressursnummer til attestant/mottaker </w:t>
      </w:r>
      <w:r w:rsidRPr="00C20A3F">
        <w:rPr>
          <w:rFonts w:ascii="Arial" w:hAnsi="Arial" w:cs="Arial"/>
          <w:color w:val="FF0000"/>
        </w:rPr>
        <w:t xml:space="preserve">&lt;fyll inn ressursnr.&gt; </w:t>
      </w:r>
      <w:r w:rsidRPr="00C20A3F">
        <w:rPr>
          <w:rFonts w:ascii="Arial" w:hAnsi="Arial" w:cs="Arial"/>
        </w:rPr>
        <w:t xml:space="preserve">oppgis under «Buyer reference», eventuelt innkjøpsordrenummer </w:t>
      </w:r>
      <w:r w:rsidRPr="00C20A3F">
        <w:rPr>
          <w:rFonts w:ascii="Arial" w:hAnsi="Arial" w:cs="Arial"/>
          <w:color w:val="FF0000"/>
        </w:rPr>
        <w:t xml:space="preserve">&lt;fyll inn innkjøpsordrenr.&gt; </w:t>
      </w:r>
      <w:r w:rsidRPr="00C20A3F">
        <w:rPr>
          <w:rFonts w:ascii="Arial" w:hAnsi="Arial" w:cs="Arial"/>
        </w:rPr>
        <w:t>oppgis «Order reference».</w:t>
      </w:r>
    </w:p>
    <w:p w14:paraId="19A2070D" w14:textId="77777777" w:rsidR="00C20A3F" w:rsidRPr="00C20A3F" w:rsidRDefault="00C20A3F" w:rsidP="00C20A3F">
      <w:pPr>
        <w:pStyle w:val="Brdtekstpaaflgende"/>
        <w:numPr>
          <w:ilvl w:val="0"/>
          <w:numId w:val="5"/>
        </w:numPr>
        <w:tabs>
          <w:tab w:val="left" w:pos="1985"/>
        </w:tabs>
        <w:spacing w:before="0" w:after="0" w:line="276" w:lineRule="auto"/>
        <w:jc w:val="both"/>
        <w:rPr>
          <w:rFonts w:ascii="Arial" w:hAnsi="Arial" w:cs="Arial"/>
        </w:rPr>
      </w:pPr>
      <w:r w:rsidRPr="00C20A3F">
        <w:rPr>
          <w:rFonts w:ascii="Arial" w:hAnsi="Arial" w:cs="Arial"/>
        </w:rPr>
        <w:t xml:space="preserve"> «Prosjektnummer </w:t>
      </w:r>
      <w:r w:rsidRPr="00C20A3F">
        <w:rPr>
          <w:rFonts w:ascii="Arial" w:hAnsi="Arial" w:cs="Arial"/>
          <w:highlight w:val="lightGray"/>
        </w:rPr>
        <w:t>………</w:t>
      </w:r>
      <w:r w:rsidRPr="00C20A3F">
        <w:rPr>
          <w:rFonts w:ascii="Arial" w:hAnsi="Arial" w:cs="Arial"/>
        </w:rPr>
        <w:t xml:space="preserve">, kontraktsnr. </w:t>
      </w:r>
      <w:r w:rsidRPr="00C20A3F">
        <w:rPr>
          <w:rFonts w:ascii="Arial" w:hAnsi="Arial" w:cs="Arial"/>
          <w:highlight w:val="lightGray"/>
        </w:rPr>
        <w:t>……….</w:t>
      </w:r>
      <w:r w:rsidRPr="00C20A3F">
        <w:rPr>
          <w:rFonts w:ascii="Arial" w:hAnsi="Arial" w:cs="Arial"/>
        </w:rPr>
        <w:t>». – oppgis i beskrivelsesfelt.</w:t>
      </w:r>
    </w:p>
    <w:p w14:paraId="77F53817" w14:textId="77777777" w:rsidR="00C20A3F" w:rsidRPr="00C20A3F" w:rsidRDefault="00C20A3F" w:rsidP="00C20A3F">
      <w:pPr>
        <w:pStyle w:val="Brdtekstpaaflgende"/>
        <w:numPr>
          <w:ilvl w:val="0"/>
          <w:numId w:val="5"/>
        </w:numPr>
        <w:spacing w:before="0" w:after="0" w:line="276" w:lineRule="auto"/>
        <w:jc w:val="both"/>
        <w:rPr>
          <w:rFonts w:ascii="Arial" w:hAnsi="Arial" w:cs="Arial"/>
        </w:rPr>
      </w:pPr>
      <w:r w:rsidRPr="00C20A3F">
        <w:rPr>
          <w:rFonts w:ascii="Arial" w:hAnsi="Arial" w:cs="Arial"/>
          <w:lang w:eastAsia="en-US"/>
        </w:rPr>
        <w:t xml:space="preserve">Faktura for endringsarbeider skal i beskrivelsesfeltet i tillegg henvise til endringsavtalenummer (E001, E002 osv.). </w:t>
      </w:r>
    </w:p>
    <w:p w14:paraId="1575B74E" w14:textId="77777777" w:rsidR="00C20A3F" w:rsidRPr="00C20A3F" w:rsidRDefault="00C20A3F" w:rsidP="00C20A3F">
      <w:pPr>
        <w:pStyle w:val="Brdtekstpaaflgende"/>
        <w:rPr>
          <w:rFonts w:ascii="Arial" w:hAnsi="Arial" w:cs="Arial"/>
        </w:rPr>
      </w:pPr>
    </w:p>
    <w:p w14:paraId="6005E302" w14:textId="01E32250" w:rsidR="00C20A3F" w:rsidRPr="00C20A3F" w:rsidRDefault="00C20A3F" w:rsidP="00C20A3F">
      <w:pPr>
        <w:pStyle w:val="Brdtekstpaaflgende"/>
        <w:rPr>
          <w:rFonts w:ascii="Arial" w:hAnsi="Arial" w:cs="Arial"/>
        </w:rPr>
      </w:pPr>
      <w:r w:rsidRPr="00C20A3F">
        <w:rPr>
          <w:rFonts w:ascii="Arial" w:hAnsi="Arial" w:cs="Arial"/>
        </w:rPr>
        <w:t xml:space="preserve">Nærmere bestemmelser om fakturering fremgår av </w:t>
      </w:r>
      <w:r w:rsidRPr="00E86466">
        <w:rPr>
          <w:rFonts w:ascii="Arial" w:hAnsi="Arial" w:cs="Arial"/>
        </w:rPr>
        <w:t xml:space="preserve">rammeavtalens vedlegg </w:t>
      </w:r>
      <w:r w:rsidR="00851704">
        <w:rPr>
          <w:rFonts w:ascii="Arial" w:hAnsi="Arial" w:cs="Arial"/>
        </w:rPr>
        <w:t>3</w:t>
      </w:r>
      <w:r w:rsidRPr="00E86466">
        <w:rPr>
          <w:rFonts w:ascii="Arial" w:hAnsi="Arial" w:cs="Arial"/>
        </w:rPr>
        <w:t xml:space="preserve"> A punkt</w:t>
      </w:r>
      <w:r w:rsidR="004E1AA4">
        <w:rPr>
          <w:rFonts w:ascii="Arial" w:hAnsi="Arial" w:cs="Arial"/>
        </w:rPr>
        <w:t xml:space="preserve"> </w:t>
      </w:r>
      <w:r w:rsidR="004E1AA4">
        <w:rPr>
          <w:rFonts w:ascii="Arial" w:hAnsi="Arial" w:cs="Arial"/>
        </w:rPr>
        <w:fldChar w:fldCharType="begin"/>
      </w:r>
      <w:r w:rsidR="004E1AA4">
        <w:rPr>
          <w:rFonts w:ascii="Arial" w:hAnsi="Arial" w:cs="Arial"/>
        </w:rPr>
        <w:instrText xml:space="preserve"> REF _Ref170467738 \r \h </w:instrText>
      </w:r>
      <w:r w:rsidR="004E1AA4">
        <w:rPr>
          <w:rFonts w:ascii="Arial" w:hAnsi="Arial" w:cs="Arial"/>
        </w:rPr>
      </w:r>
      <w:r w:rsidR="004E1AA4">
        <w:rPr>
          <w:rFonts w:ascii="Arial" w:hAnsi="Arial" w:cs="Arial"/>
        </w:rPr>
        <w:fldChar w:fldCharType="separate"/>
      </w:r>
      <w:r w:rsidR="00B377A8">
        <w:rPr>
          <w:rFonts w:ascii="Arial" w:hAnsi="Arial" w:cs="Arial"/>
        </w:rPr>
        <w:t>12</w:t>
      </w:r>
      <w:r w:rsidR="004E1AA4">
        <w:rPr>
          <w:rFonts w:ascii="Arial" w:hAnsi="Arial" w:cs="Arial"/>
        </w:rPr>
        <w:fldChar w:fldCharType="end"/>
      </w:r>
      <w:r w:rsidRPr="00E86466">
        <w:rPr>
          <w:rFonts w:ascii="Arial" w:hAnsi="Arial" w:cs="Arial"/>
        </w:rPr>
        <w:t xml:space="preserve"> Fakturering.</w:t>
      </w:r>
    </w:p>
    <w:p w14:paraId="5CE29BFE" w14:textId="77777777" w:rsidR="00C20A3F" w:rsidRPr="007149D8" w:rsidRDefault="00C20A3F" w:rsidP="00C20A3F">
      <w:pPr>
        <w:pStyle w:val="Brdtekstpaaflgende"/>
        <w:rPr>
          <w:rFonts w:asciiTheme="majorHAnsi" w:hAnsiTheme="majorHAnsi"/>
        </w:rPr>
      </w:pPr>
      <w:bookmarkStart w:id="57" w:name="UtskriftMerke"/>
      <w:bookmarkStart w:id="58" w:name="HerFørUtskrift"/>
      <w:bookmarkEnd w:id="57"/>
      <w:bookmarkEnd w:id="58"/>
    </w:p>
    <w:p w14:paraId="7C87380F" w14:textId="77777777" w:rsidR="00C20A3F" w:rsidRPr="00E806F0" w:rsidRDefault="00C20A3F" w:rsidP="00C20A3F">
      <w:pPr>
        <w:pStyle w:val="Overskrift1"/>
      </w:pPr>
      <w:r w:rsidRPr="00E806F0">
        <w:t>FREMDRIFT OG DAGMULKT</w:t>
      </w:r>
    </w:p>
    <w:p w14:paraId="6A7EA104" w14:textId="77777777" w:rsidR="00C20A3F" w:rsidRPr="00C20A3F" w:rsidRDefault="00C20A3F" w:rsidP="00C20A3F">
      <w:pPr>
        <w:pStyle w:val="Brdtekstpaaflgende"/>
        <w:rPr>
          <w:rFonts w:ascii="Arial" w:hAnsi="Arial" w:cs="Arial"/>
        </w:rPr>
      </w:pPr>
      <w:r w:rsidRPr="00C20A3F">
        <w:rPr>
          <w:rFonts w:ascii="Arial" w:hAnsi="Arial" w:cs="Arial"/>
        </w:rPr>
        <w:t>Utførelsen av oppdraget skal starte dd.mm.åååå og være sluttført innen dd.mm.åååå.</w:t>
      </w:r>
    </w:p>
    <w:p w14:paraId="16F4032D" w14:textId="77777777" w:rsidR="00C20A3F" w:rsidRPr="00C20A3F" w:rsidRDefault="00C20A3F" w:rsidP="00C20A3F">
      <w:pPr>
        <w:pStyle w:val="Brdtekstpaaflgende"/>
        <w:rPr>
          <w:rFonts w:ascii="Arial" w:hAnsi="Arial" w:cs="Arial"/>
        </w:rPr>
      </w:pPr>
    </w:p>
    <w:p w14:paraId="2A2A9E54" w14:textId="77777777" w:rsidR="00C20A3F" w:rsidRPr="00C20A3F" w:rsidRDefault="00C20A3F" w:rsidP="00C20A3F">
      <w:pPr>
        <w:pStyle w:val="Brdtekstpaaflgende"/>
        <w:rPr>
          <w:rFonts w:ascii="Arial" w:hAnsi="Arial" w:cs="Arial"/>
        </w:rPr>
      </w:pPr>
      <w:r w:rsidRPr="00C20A3F">
        <w:rPr>
          <w:rFonts w:ascii="Arial" w:hAnsi="Arial" w:cs="Arial"/>
        </w:rPr>
        <w:t>I tillegg til sluttfristen er følgende frister er dagmulktbelagte:</w:t>
      </w:r>
    </w:p>
    <w:p w14:paraId="4008D335"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2D9B782A"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644C5ADC" w14:textId="3DA9CA38" w:rsidR="00C20A3F" w:rsidRPr="00616A27" w:rsidRDefault="00C20A3F" w:rsidP="00C20A3F">
      <w:pPr>
        <w:pStyle w:val="Brdtekstpaaflgende"/>
        <w:rPr>
          <w:rFonts w:asciiTheme="majorHAnsi" w:hAnsiTheme="majorHAnsi" w:cstheme="majorHAnsi"/>
        </w:rPr>
      </w:pPr>
    </w:p>
    <w:p w14:paraId="6046967E" w14:textId="67464430" w:rsidR="00C20A3F" w:rsidRPr="00616A27" w:rsidRDefault="00C20A3F" w:rsidP="00C20A3F">
      <w:pPr>
        <w:pStyle w:val="Overskrift1"/>
      </w:pPr>
      <w:r w:rsidRPr="00616A27">
        <w:t>UNDER</w:t>
      </w:r>
      <w:r w:rsidR="005C6C18">
        <w:t>ENTREPRENØR</w:t>
      </w:r>
      <w:r w:rsidRPr="00616A27">
        <w:t>ER OG ANDRE MEDHJELPERE</w:t>
      </w:r>
    </w:p>
    <w:p w14:paraId="0F08412F" w14:textId="052442B0" w:rsidR="00C20A3F" w:rsidRPr="00C20A3F" w:rsidRDefault="005C6C18" w:rsidP="00C20A3F">
      <w:pPr>
        <w:pStyle w:val="Brdtekstpaaflgende"/>
        <w:rPr>
          <w:rFonts w:ascii="Arial" w:hAnsi="Arial" w:cs="Arial"/>
        </w:rPr>
      </w:pPr>
      <w:r>
        <w:rPr>
          <w:rFonts w:ascii="Arial" w:hAnsi="Arial" w:cs="Arial"/>
        </w:rPr>
        <w:t>Entreprenør</w:t>
      </w:r>
      <w:r w:rsidR="00C20A3F" w:rsidRPr="00C20A3F">
        <w:rPr>
          <w:rFonts w:ascii="Arial" w:hAnsi="Arial" w:cs="Arial"/>
        </w:rPr>
        <w:t xml:space="preserve"> skal under utførelsen benytte følgende under</w:t>
      </w:r>
      <w:r>
        <w:rPr>
          <w:rFonts w:ascii="Arial" w:hAnsi="Arial" w:cs="Arial"/>
        </w:rPr>
        <w:t>entreprenør</w:t>
      </w:r>
      <w:r w:rsidR="00C20A3F" w:rsidRPr="00C20A3F">
        <w:rPr>
          <w:rFonts w:ascii="Arial" w:hAnsi="Arial" w:cs="Arial"/>
        </w:rPr>
        <w:t>er:</w:t>
      </w:r>
    </w:p>
    <w:p w14:paraId="4AB960A5"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9"/>
        <w:gridCol w:w="3801"/>
      </w:tblGrid>
      <w:tr w:rsidR="00C20A3F" w:rsidRPr="00C20A3F" w14:paraId="0CCE7B25" w14:textId="77777777" w:rsidTr="005C6C18">
        <w:tc>
          <w:tcPr>
            <w:tcW w:w="5353" w:type="dxa"/>
            <w:shd w:val="clear" w:color="auto" w:fill="C0C0C0"/>
          </w:tcPr>
          <w:p w14:paraId="44BD791A" w14:textId="77777777" w:rsidR="00C20A3F" w:rsidRPr="00C20A3F" w:rsidRDefault="00C20A3F" w:rsidP="005C6C18">
            <w:pPr>
              <w:pStyle w:val="Brdtekstpaaflgende"/>
              <w:rPr>
                <w:rFonts w:ascii="Arial" w:hAnsi="Arial" w:cs="Arial"/>
              </w:rPr>
            </w:pPr>
            <w:r w:rsidRPr="00C20A3F">
              <w:rPr>
                <w:rFonts w:ascii="Arial" w:hAnsi="Arial" w:cs="Arial"/>
              </w:rPr>
              <w:t>Navn på firma:</w:t>
            </w:r>
          </w:p>
        </w:tc>
        <w:tc>
          <w:tcPr>
            <w:tcW w:w="3857" w:type="dxa"/>
            <w:shd w:val="clear" w:color="auto" w:fill="C0C0C0"/>
          </w:tcPr>
          <w:p w14:paraId="33DBA826" w14:textId="77777777" w:rsidR="00C20A3F" w:rsidRPr="00C20A3F" w:rsidRDefault="00C20A3F" w:rsidP="005C6C18">
            <w:pPr>
              <w:pStyle w:val="Brdtekstpaaflgende"/>
              <w:rPr>
                <w:rFonts w:ascii="Arial" w:hAnsi="Arial" w:cs="Arial"/>
              </w:rPr>
            </w:pPr>
            <w:r w:rsidRPr="00C20A3F">
              <w:rPr>
                <w:rFonts w:ascii="Arial" w:hAnsi="Arial" w:cs="Arial"/>
              </w:rPr>
              <w:t>Funksjon:</w:t>
            </w:r>
          </w:p>
        </w:tc>
      </w:tr>
      <w:tr w:rsidR="00C20A3F" w:rsidRPr="00C20A3F" w14:paraId="30139385" w14:textId="77777777" w:rsidTr="005C6C18">
        <w:trPr>
          <w:trHeight w:val="465"/>
        </w:trPr>
        <w:tc>
          <w:tcPr>
            <w:tcW w:w="5353" w:type="dxa"/>
            <w:vAlign w:val="center"/>
          </w:tcPr>
          <w:p w14:paraId="6856FCE7" w14:textId="77777777" w:rsidR="00C20A3F" w:rsidRPr="00C20A3F" w:rsidRDefault="00C20A3F" w:rsidP="005C6C18">
            <w:pPr>
              <w:pStyle w:val="Brdtekstpaaflgende"/>
              <w:rPr>
                <w:rFonts w:ascii="Arial" w:hAnsi="Arial" w:cs="Arial"/>
              </w:rPr>
            </w:pPr>
          </w:p>
        </w:tc>
        <w:tc>
          <w:tcPr>
            <w:tcW w:w="3857" w:type="dxa"/>
            <w:vAlign w:val="center"/>
          </w:tcPr>
          <w:p w14:paraId="6C31082D" w14:textId="77777777" w:rsidR="00C20A3F" w:rsidRPr="00C20A3F" w:rsidRDefault="00C20A3F" w:rsidP="005C6C18">
            <w:pPr>
              <w:pStyle w:val="Brdtekstpaaflgende"/>
              <w:rPr>
                <w:rFonts w:ascii="Arial" w:hAnsi="Arial" w:cs="Arial"/>
              </w:rPr>
            </w:pPr>
          </w:p>
        </w:tc>
      </w:tr>
      <w:tr w:rsidR="00C20A3F" w:rsidRPr="00C20A3F" w14:paraId="2B737ABE" w14:textId="77777777" w:rsidTr="005C6C18">
        <w:trPr>
          <w:trHeight w:val="465"/>
        </w:trPr>
        <w:tc>
          <w:tcPr>
            <w:tcW w:w="5353" w:type="dxa"/>
            <w:vAlign w:val="center"/>
          </w:tcPr>
          <w:p w14:paraId="7A0F21D1" w14:textId="77777777" w:rsidR="00C20A3F" w:rsidRPr="00C20A3F" w:rsidRDefault="00C20A3F" w:rsidP="005C6C18">
            <w:pPr>
              <w:pStyle w:val="Brdtekstpaaflgende"/>
              <w:rPr>
                <w:rFonts w:ascii="Arial" w:hAnsi="Arial" w:cs="Arial"/>
              </w:rPr>
            </w:pPr>
          </w:p>
        </w:tc>
        <w:tc>
          <w:tcPr>
            <w:tcW w:w="3857" w:type="dxa"/>
            <w:vAlign w:val="center"/>
          </w:tcPr>
          <w:p w14:paraId="31913A39" w14:textId="77777777" w:rsidR="00C20A3F" w:rsidRPr="00C20A3F" w:rsidRDefault="00C20A3F" w:rsidP="005C6C18">
            <w:pPr>
              <w:pStyle w:val="Brdtekstpaaflgende"/>
              <w:rPr>
                <w:rFonts w:ascii="Arial" w:hAnsi="Arial" w:cs="Arial"/>
              </w:rPr>
            </w:pPr>
          </w:p>
        </w:tc>
      </w:tr>
      <w:tr w:rsidR="00C20A3F" w:rsidRPr="00C20A3F" w14:paraId="622177B0" w14:textId="77777777" w:rsidTr="005C6C18">
        <w:trPr>
          <w:trHeight w:val="465"/>
        </w:trPr>
        <w:tc>
          <w:tcPr>
            <w:tcW w:w="5353" w:type="dxa"/>
            <w:vAlign w:val="center"/>
          </w:tcPr>
          <w:p w14:paraId="0838A34B" w14:textId="77777777" w:rsidR="00C20A3F" w:rsidRPr="00C20A3F" w:rsidRDefault="00C20A3F" w:rsidP="005C6C18">
            <w:pPr>
              <w:pStyle w:val="Brdtekstpaaflgende"/>
              <w:rPr>
                <w:rFonts w:ascii="Arial" w:hAnsi="Arial" w:cs="Arial"/>
              </w:rPr>
            </w:pPr>
          </w:p>
        </w:tc>
        <w:tc>
          <w:tcPr>
            <w:tcW w:w="3857" w:type="dxa"/>
            <w:vAlign w:val="center"/>
          </w:tcPr>
          <w:p w14:paraId="7FDD26AB" w14:textId="77777777" w:rsidR="00C20A3F" w:rsidRPr="00C20A3F" w:rsidRDefault="00C20A3F" w:rsidP="005C6C18">
            <w:pPr>
              <w:pStyle w:val="Brdtekstpaaflgende"/>
              <w:rPr>
                <w:rFonts w:ascii="Arial" w:hAnsi="Arial" w:cs="Arial"/>
              </w:rPr>
            </w:pPr>
          </w:p>
        </w:tc>
      </w:tr>
    </w:tbl>
    <w:p w14:paraId="38F987A9" w14:textId="77777777" w:rsidR="00C20A3F" w:rsidRPr="00184041" w:rsidRDefault="00C20A3F" w:rsidP="00C20A3F">
      <w:pPr>
        <w:pStyle w:val="Brdtekstpaaflgende"/>
      </w:pPr>
    </w:p>
    <w:p w14:paraId="57D62760" w14:textId="77777777" w:rsidR="00C20A3F" w:rsidRPr="00616A27" w:rsidRDefault="00C20A3F" w:rsidP="00C20A3F">
      <w:pPr>
        <w:pStyle w:val="Overskrift1"/>
      </w:pPr>
      <w:r w:rsidRPr="00616A27">
        <w:t>FORSIKRING</w:t>
      </w:r>
    </w:p>
    <w:p w14:paraId="4DB16491" w14:textId="77777777" w:rsidR="00C20A3F" w:rsidRPr="00C20A3F" w:rsidRDefault="00C20A3F" w:rsidP="00C20A3F">
      <w:pPr>
        <w:pStyle w:val="Brdtekstpaaflgende"/>
        <w:rPr>
          <w:rFonts w:ascii="Arial" w:hAnsi="Arial" w:cs="Arial"/>
        </w:rPr>
      </w:pPr>
      <w:r w:rsidRPr="00C20A3F">
        <w:rPr>
          <w:rFonts w:ascii="Arial" w:hAnsi="Arial" w:cs="Arial"/>
        </w:rPr>
        <w:t>For oppdraget gjelder følgende ansvarsforsikring:</w:t>
      </w:r>
    </w:p>
    <w:p w14:paraId="296BEE96" w14:textId="77777777" w:rsidR="00C20A3F" w:rsidRPr="00C20A3F" w:rsidRDefault="00C20A3F" w:rsidP="00C20A3F">
      <w:pPr>
        <w:pStyle w:val="Brdtekstpaaflgende"/>
        <w:rPr>
          <w:rFonts w:ascii="Arial" w:hAnsi="Arial" w:cs="Arial"/>
        </w:rPr>
      </w:pPr>
    </w:p>
    <w:tbl>
      <w:tblPr>
        <w:tblW w:w="0" w:type="auto"/>
        <w:tblLook w:val="01E0" w:firstRow="1" w:lastRow="1" w:firstColumn="1" w:lastColumn="1" w:noHBand="0" w:noVBand="0"/>
      </w:tblPr>
      <w:tblGrid>
        <w:gridCol w:w="4519"/>
        <w:gridCol w:w="4551"/>
      </w:tblGrid>
      <w:tr w:rsidR="00C20A3F" w:rsidRPr="00C20A3F" w14:paraId="35CD0349" w14:textId="77777777" w:rsidTr="005C6C18">
        <w:tc>
          <w:tcPr>
            <w:tcW w:w="4605" w:type="dxa"/>
          </w:tcPr>
          <w:p w14:paraId="2CACB727" w14:textId="77777777" w:rsidR="00C20A3F" w:rsidRPr="00C20A3F" w:rsidRDefault="00C20A3F" w:rsidP="005C6C18">
            <w:pPr>
              <w:pStyle w:val="Brdtekstpaaflgende"/>
              <w:rPr>
                <w:rFonts w:ascii="Arial" w:hAnsi="Arial" w:cs="Arial"/>
              </w:rPr>
            </w:pPr>
            <w:r w:rsidRPr="00C20A3F">
              <w:rPr>
                <w:rFonts w:ascii="Arial" w:hAnsi="Arial" w:cs="Arial"/>
              </w:rPr>
              <w:t>Forsikringsselskap:</w:t>
            </w:r>
          </w:p>
          <w:p w14:paraId="78FB11A8" w14:textId="77777777" w:rsidR="00C20A3F" w:rsidRPr="00C20A3F" w:rsidRDefault="00C20A3F" w:rsidP="005C6C18">
            <w:pPr>
              <w:pStyle w:val="Brdtekstpaaflgende"/>
              <w:rPr>
                <w:rFonts w:ascii="Arial" w:hAnsi="Arial" w:cs="Arial"/>
              </w:rPr>
            </w:pPr>
          </w:p>
          <w:p w14:paraId="52E1469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w:t>
            </w:r>
          </w:p>
        </w:tc>
        <w:tc>
          <w:tcPr>
            <w:tcW w:w="4605" w:type="dxa"/>
          </w:tcPr>
          <w:p w14:paraId="275E636E" w14:textId="77777777" w:rsidR="00C20A3F" w:rsidRPr="00C20A3F" w:rsidRDefault="00C20A3F" w:rsidP="005C6C18">
            <w:pPr>
              <w:pStyle w:val="Brdtekstpaaflgende"/>
              <w:rPr>
                <w:rFonts w:ascii="Arial" w:hAnsi="Arial" w:cs="Arial"/>
              </w:rPr>
            </w:pPr>
            <w:r w:rsidRPr="00C20A3F">
              <w:rPr>
                <w:rFonts w:ascii="Arial" w:hAnsi="Arial" w:cs="Arial"/>
              </w:rPr>
              <w:t>Polisenummer:</w:t>
            </w:r>
          </w:p>
          <w:p w14:paraId="6B19327F" w14:textId="77777777" w:rsidR="00C20A3F" w:rsidRPr="00C20A3F" w:rsidRDefault="00C20A3F" w:rsidP="005C6C18">
            <w:pPr>
              <w:pStyle w:val="Brdtekstpaaflgende"/>
              <w:rPr>
                <w:rFonts w:ascii="Arial" w:hAnsi="Arial" w:cs="Arial"/>
              </w:rPr>
            </w:pPr>
          </w:p>
          <w:p w14:paraId="40B3338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____________________________________</w:t>
            </w:r>
          </w:p>
        </w:tc>
      </w:tr>
    </w:tbl>
    <w:p w14:paraId="1503CC4F" w14:textId="77777777" w:rsidR="00C20A3F" w:rsidRPr="00C20A3F" w:rsidRDefault="00C20A3F" w:rsidP="00C20A3F">
      <w:pPr>
        <w:pStyle w:val="Brdtekstpaaflgende"/>
        <w:rPr>
          <w:rFonts w:ascii="Arial" w:hAnsi="Arial" w:cs="Arial"/>
        </w:rPr>
      </w:pPr>
    </w:p>
    <w:p w14:paraId="4DC19C6F" w14:textId="587DFC8A"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kan når som helst be om bevis for at det er tegnet kontraktsmessig ansvarsforsikring. Er ikke slikt forsikringsbevis eller annen bekreftelse fra forsikringsselskapet lagt frem uten ugrunnet opphold, kan </w:t>
      </w:r>
      <w:r>
        <w:rPr>
          <w:rFonts w:ascii="Arial" w:hAnsi="Arial" w:cs="Arial"/>
        </w:rPr>
        <w:t>byggherre</w:t>
      </w:r>
      <w:r w:rsidR="00C20A3F" w:rsidRPr="00C20A3F">
        <w:rPr>
          <w:rFonts w:ascii="Arial" w:hAnsi="Arial" w:cs="Arial"/>
        </w:rPr>
        <w:t xml:space="preserve"> holde tilbake all betaling.</w:t>
      </w:r>
    </w:p>
    <w:p w14:paraId="3760796C" w14:textId="77777777" w:rsidR="00C20A3F" w:rsidRPr="00FF4C96" w:rsidRDefault="00C20A3F" w:rsidP="00C20A3F">
      <w:pPr>
        <w:pStyle w:val="Brdtekstpaaflgende"/>
        <w:rPr>
          <w:rFonts w:asciiTheme="majorHAnsi" w:hAnsiTheme="majorHAnsi" w:cstheme="majorHAnsi"/>
        </w:rPr>
      </w:pPr>
    </w:p>
    <w:p w14:paraId="0B1EE81F" w14:textId="77777777" w:rsidR="00C20A3F" w:rsidRPr="00E62D1C" w:rsidRDefault="00C20A3F" w:rsidP="00C20A3F">
      <w:pPr>
        <w:pStyle w:val="Overskrift1"/>
      </w:pPr>
      <w:r w:rsidRPr="00E62D1C">
        <w:t>SIKKERHET</w:t>
      </w:r>
    </w:p>
    <w:sdt>
      <w:sdtPr>
        <w:rPr>
          <w:rFonts w:ascii="Arial" w:hAnsi="Arial" w:cs="Arial"/>
        </w:rPr>
        <w:id w:val="34166189"/>
        <w:placeholder>
          <w:docPart w:val="409BE576B12A4E90B37B1E1069DABF3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647C8D0A" w14:textId="13B50957" w:rsidR="000D1412" w:rsidRPr="00E62D1C" w:rsidRDefault="000D1412" w:rsidP="00E62D1C">
          <w:pPr>
            <w:pStyle w:val="Brdtekst"/>
            <w:rPr>
              <w:rFonts w:ascii="Arial" w:hAnsi="Arial" w:cs="Arial"/>
            </w:rPr>
          </w:pPr>
          <w:r w:rsidRPr="00E62D1C">
            <w:rPr>
              <w:rStyle w:val="Plassholdertekst"/>
              <w:rFonts w:ascii="Arial" w:eastAsiaTheme="majorEastAsia" w:hAnsi="Arial" w:cs="Arial"/>
            </w:rPr>
            <w:t>Velg et element.</w:t>
          </w:r>
        </w:p>
      </w:sdtContent>
    </w:sdt>
    <w:p w14:paraId="193BAD26" w14:textId="77777777" w:rsidR="000D1412" w:rsidRPr="00E62D1C" w:rsidRDefault="000D1412" w:rsidP="000D1412">
      <w:pPr>
        <w:autoSpaceDE w:val="0"/>
        <w:autoSpaceDN w:val="0"/>
        <w:adjustRightInd w:val="0"/>
        <w:spacing w:after="0"/>
      </w:pPr>
    </w:p>
    <w:p w14:paraId="216E4F97" w14:textId="4CEC03C1" w:rsidR="000D1412" w:rsidRPr="00E62D1C" w:rsidRDefault="000D1412" w:rsidP="000D1412">
      <w:pPr>
        <w:autoSpaceDE w:val="0"/>
        <w:autoSpaceDN w:val="0"/>
        <w:adjustRightInd w:val="0"/>
      </w:pPr>
      <w:commentRangeStart w:id="59"/>
      <w:r w:rsidRPr="00E62D1C">
        <w:t xml:space="preserve">Det stilles krav om at entreprenøren må være et norsk foretak eller foretak fra stat som Norge har et sikkerhetspolitisk samarbeid med. </w:t>
      </w:r>
      <w:commentRangeEnd w:id="59"/>
      <w:r w:rsidRPr="00E62D1C">
        <w:rPr>
          <w:rStyle w:val="Merknadsreferanse"/>
          <w:sz w:val="20"/>
          <w:szCs w:val="20"/>
        </w:rPr>
        <w:commentReference w:id="59"/>
      </w:r>
    </w:p>
    <w:p w14:paraId="1FF023F5" w14:textId="77777777" w:rsidR="000D1412" w:rsidRPr="00E62D1C" w:rsidRDefault="000D1412" w:rsidP="00E62D1C">
      <w:pPr>
        <w:pStyle w:val="Overskrift2"/>
      </w:pPr>
      <w:r w:rsidRPr="00E62D1C">
        <w:t>Entreprenørens behov for til tilganger til skjermingsverdige verdier</w:t>
      </w:r>
    </w:p>
    <w:p w14:paraId="5AA02826" w14:textId="77777777" w:rsidR="000D1412" w:rsidRPr="00E62D1C" w:rsidRDefault="000D1412" w:rsidP="000D1412">
      <w:pPr>
        <w:autoSpaceDE w:val="0"/>
        <w:autoSpaceDN w:val="0"/>
        <w:adjustRightInd w:val="0"/>
      </w:pPr>
      <w:r w:rsidRPr="00E62D1C">
        <w:t>Byggherren har tatt stilling til hva entreprenøren kan få tilgang til av skjermingsverdig informasjon, informasjonssystemer, objekter eller infrastruktur (skjermingsverdige verdier).</w:t>
      </w:r>
    </w:p>
    <w:sdt>
      <w:sdtPr>
        <w:id w:val="1060526039"/>
        <w:placeholder>
          <w:docPart w:val="D346F51E2DE0476AAC19116A6CEB85A6"/>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14:paraId="4D3111D8" w14:textId="77777777" w:rsidR="000D1412" w:rsidRPr="00E62D1C" w:rsidRDefault="000D1412" w:rsidP="000D1412">
          <w:pPr>
            <w:autoSpaceDE w:val="0"/>
            <w:autoSpaceDN w:val="0"/>
            <w:adjustRightInd w:val="0"/>
          </w:pPr>
          <w:r w:rsidRPr="00E62D1C">
            <w:rPr>
              <w:rStyle w:val="Plassholdertekst"/>
            </w:rPr>
            <w:t>Velg et element.</w:t>
          </w:r>
        </w:p>
      </w:sdtContent>
    </w:sdt>
    <w:p w14:paraId="6E8675B7" w14:textId="77777777" w:rsidR="000D1412" w:rsidRPr="00E62D1C" w:rsidRDefault="000D1412" w:rsidP="000D1412">
      <w:pPr>
        <w:pStyle w:val="Brdtekst"/>
        <w:spacing w:before="0" w:after="0"/>
        <w:rPr>
          <w:rFonts w:ascii="Arial" w:hAnsi="Arial" w:cs="Arial"/>
        </w:rPr>
      </w:pPr>
    </w:p>
    <w:p w14:paraId="4D530108" w14:textId="42585EDE" w:rsidR="000D1412" w:rsidRDefault="000D1412" w:rsidP="00E62D1C">
      <w:pPr>
        <w:pStyle w:val="Brdtekst"/>
        <w:spacing w:before="0" w:after="0"/>
        <w:rPr>
          <w:rFonts w:ascii="Arial" w:hAnsi="Arial" w:cs="Arial"/>
        </w:rPr>
      </w:pPr>
      <w:r w:rsidRPr="00E62D1C">
        <w:rPr>
          <w:rFonts w:ascii="Arial" w:hAnsi="Arial" w:cs="Arial"/>
        </w:rPr>
        <w:t>Krav til beskyttelse av skjermingsverdige informasjon er gitt i rammeavtalens vedlegg</w:t>
      </w:r>
      <w:r w:rsidR="00851704">
        <w:rPr>
          <w:rFonts w:ascii="Arial" w:hAnsi="Arial" w:cs="Arial"/>
        </w:rPr>
        <w:t xml:space="preserve"> </w:t>
      </w:r>
      <w:r w:rsidR="0073098B">
        <w:rPr>
          <w:rFonts w:ascii="Arial" w:hAnsi="Arial" w:cs="Arial"/>
        </w:rPr>
        <w:t>8</w:t>
      </w:r>
      <w:r w:rsidRPr="00E62D1C">
        <w:rPr>
          <w:rFonts w:ascii="Arial" w:hAnsi="Arial" w:cs="Arial"/>
        </w:rPr>
        <w:t>.</w:t>
      </w:r>
    </w:p>
    <w:p w14:paraId="6CF4134D" w14:textId="77777777" w:rsidR="000935D8" w:rsidRPr="000935D8" w:rsidRDefault="000935D8" w:rsidP="000935D8">
      <w:pPr>
        <w:rPr>
          <w:lang w:eastAsia="nb-NO"/>
        </w:rPr>
      </w:pPr>
    </w:p>
    <w:sdt>
      <w:sdtPr>
        <w:rPr>
          <w:rFonts w:ascii="Arial" w:hAnsi="Arial" w:cs="Arial"/>
        </w:rPr>
        <w:id w:val="496700222"/>
        <w:placeholder>
          <w:docPart w:val="51072F6228AF48E386747D1A1AE529E2"/>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sdtContent>
        <w:p w14:paraId="045B6A6C" w14:textId="77777777" w:rsidR="000D1412" w:rsidRPr="00E62D1C" w:rsidRDefault="000D1412" w:rsidP="000D1412">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31890EF4" w14:textId="5765BF9E" w:rsidR="000D1412" w:rsidRPr="00E62D1C" w:rsidRDefault="000D1412" w:rsidP="000D1412">
      <w:pPr>
        <w:pStyle w:val="Overskrift2"/>
        <w:numPr>
          <w:ilvl w:val="0"/>
          <w:numId w:val="0"/>
        </w:numPr>
      </w:pPr>
    </w:p>
    <w:p w14:paraId="720F78FC" w14:textId="77777777" w:rsidR="000D1412" w:rsidRPr="00E62D1C" w:rsidRDefault="000D1412" w:rsidP="00E62D1C">
      <w:pPr>
        <w:pStyle w:val="Overskrift2"/>
      </w:pPr>
      <w:r w:rsidRPr="00E62D1C">
        <w:t>Tilgang til skjermingsverdig informasjon i entreprenørens egne lokaler</w:t>
      </w:r>
    </w:p>
    <w:p w14:paraId="56A14D49" w14:textId="77777777" w:rsidR="000D1412" w:rsidRPr="00E62D1C" w:rsidRDefault="000D1412" w:rsidP="000D1412">
      <w:pPr>
        <w:autoSpaceDE w:val="0"/>
        <w:autoSpaceDN w:val="0"/>
        <w:adjustRightInd w:val="0"/>
      </w:pPr>
      <w:r w:rsidRPr="00E62D1C">
        <w:t xml:space="preserve">Entreprenøren </w:t>
      </w:r>
      <w:sdt>
        <w:sdtPr>
          <w:id w:val="1468850908"/>
          <w:placeholder>
            <w:docPart w:val="B0B36AF626874F6A9AD70A050424458D"/>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14:paraId="051EDF89" w14:textId="77777777" w:rsidR="000D1412" w:rsidRPr="00E62D1C" w:rsidRDefault="000D1412" w:rsidP="000D1412">
      <w:pPr>
        <w:autoSpaceDE w:val="0"/>
        <w:autoSpaceDN w:val="0"/>
        <w:adjustRightInd w:val="0"/>
      </w:pPr>
      <w:r w:rsidRPr="00E62D1C">
        <w:t xml:space="preserve">Entreprenøren </w:t>
      </w:r>
      <w:sdt>
        <w:sdtPr>
          <w:id w:val="-2038493693"/>
          <w:placeholder>
            <w:docPart w:val="24D680C17BF34DB582BC4F383C429556"/>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14:paraId="0C724178" w14:textId="77777777" w:rsidR="000D1412" w:rsidRPr="00E62D1C" w:rsidRDefault="000D1412" w:rsidP="000D1412">
      <w:r w:rsidRPr="00E62D1C">
        <w:t>Informasjonssystem hos entreprenør som skal behandle skjermingsverdig informasjon skal godkjennes før det tas i bruk.</w:t>
      </w:r>
    </w:p>
    <w:p w14:paraId="16466300" w14:textId="090EF63A" w:rsidR="000D1412" w:rsidRDefault="000D1412" w:rsidP="000D1412">
      <w:r w:rsidRPr="00E62D1C">
        <w:t xml:space="preserve">Informasjonssystem hos entreprenøren </w:t>
      </w:r>
      <w:sdt>
        <w:sdtPr>
          <w:id w:val="-853262334"/>
          <w:placeholder>
            <w:docPart w:val="B0B36AF626874F6A9AD70A050424458D"/>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14:paraId="1E08CD6A" w14:textId="77777777" w:rsidR="00E62D1C" w:rsidRPr="00E62D1C" w:rsidRDefault="00E62D1C" w:rsidP="00E62D1C">
      <w:pPr>
        <w:spacing w:after="0"/>
      </w:pPr>
    </w:p>
    <w:p w14:paraId="2550B8A4" w14:textId="77777777" w:rsidR="000D1412" w:rsidRPr="00E62D1C" w:rsidRDefault="000D1412" w:rsidP="00E62D1C">
      <w:pPr>
        <w:pStyle w:val="Overskrift2"/>
      </w:pPr>
      <w:r w:rsidRPr="00E62D1C">
        <w:t>Tilgang til skjermingsverdige verdier hos byggherren</w:t>
      </w:r>
    </w:p>
    <w:p w14:paraId="2D08A600" w14:textId="1EFAB0D2" w:rsidR="000D1412" w:rsidRPr="00E62D1C" w:rsidRDefault="000D1412" w:rsidP="00E62D1C">
      <w:pPr>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CC1C397B126F425D9FAE5278EFA09D78"/>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297F91F0201341BA96CBC42A030A4D34"/>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14:paraId="3FD5164E" w14:textId="39F6968F" w:rsidR="000D1412" w:rsidRPr="00E62D1C" w:rsidRDefault="000D1412" w:rsidP="000D1412">
      <w:pPr>
        <w:spacing w:after="0"/>
        <w:rPr>
          <w:szCs w:val="19"/>
        </w:rPr>
      </w:pPr>
      <w:commentRangeStart w:id="60"/>
      <w:r w:rsidRPr="00E62D1C">
        <w:t xml:space="preserve">Entreprenøren vil ha behov for fysisk tilgang til skjermingsverdig objekt eller infrastruktur </w:t>
      </w:r>
      <w:sdt>
        <w:sdtPr>
          <w:rPr>
            <w:rStyle w:val="Plassholdertekst"/>
          </w:rPr>
          <w:id w:val="1680232785"/>
          <w:placeholder>
            <w:docPart w:val="666844D680C549478F6D011255D6DABB"/>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av representant for byggherren.</w:t>
      </w:r>
      <w:commentRangeEnd w:id="60"/>
      <w:r w:rsidR="004E1AA4" w:rsidRPr="00E62D1C">
        <w:rPr>
          <w:rStyle w:val="Merknadsreferanse"/>
          <w:sz w:val="20"/>
          <w:szCs w:val="19"/>
        </w:rPr>
        <w:commentReference w:id="60"/>
      </w:r>
    </w:p>
    <w:p w14:paraId="0F50C946" w14:textId="2DFB561A" w:rsidR="000D1412" w:rsidRPr="00E62D1C" w:rsidRDefault="000D1412" w:rsidP="000D1412">
      <w:pPr>
        <w:rPr>
          <w:lang w:eastAsia="nb-NO"/>
        </w:rPr>
      </w:pPr>
    </w:p>
    <w:p w14:paraId="29463ADA" w14:textId="3B50D9C0" w:rsidR="000D1412" w:rsidRPr="00E62D1C" w:rsidRDefault="000D1412" w:rsidP="00E62D1C">
      <w:pPr>
        <w:pStyle w:val="Overskrift2"/>
      </w:pPr>
      <w:r w:rsidRPr="00E62D1C">
        <w:t xml:space="preserve"> Avtale om håndtering og beskyttelse av ugradert skjermingsverdig </w:t>
      </w:r>
      <w:commentRangeStart w:id="61"/>
      <w:r w:rsidRPr="00E62D1C">
        <w:t>informasjon</w:t>
      </w:r>
      <w:commentRangeEnd w:id="61"/>
      <w:r w:rsidRPr="00E62D1C">
        <w:rPr>
          <w:rStyle w:val="Merknadsreferanse"/>
          <w:sz w:val="20"/>
          <w:szCs w:val="20"/>
        </w:rPr>
        <w:commentReference w:id="61"/>
      </w:r>
      <w:r w:rsidRPr="00E62D1C">
        <w:t xml:space="preserve"> og skjermingsverdig ugradert informasjonssystem</w:t>
      </w:r>
    </w:p>
    <w:p w14:paraId="064C8E6C" w14:textId="5E42F516" w:rsidR="000D1412" w:rsidRPr="00E62D1C" w:rsidRDefault="000D1412" w:rsidP="000D1412">
      <w:pPr>
        <w:spacing w:after="0"/>
      </w:pPr>
      <w:r w:rsidRPr="00E62D1C">
        <w:t xml:space="preserve">Før entreprenøren får tilgang til ugradert skjermingsverdig informasjon eller skjermingsverdig ugradert informasjonssystem må entreprenøren inngå en avtale med </w:t>
      </w:r>
      <w:r w:rsidR="00E62D1C" w:rsidRPr="00E62D1C">
        <w:t>byggherren</w:t>
      </w:r>
      <w:r w:rsidRPr="00E62D1C">
        <w:t>. I avtalen fastsettes det hvordan entreprenøren skal forholde seg til de kravene som gjelder for anskaffelsen.</w:t>
      </w:r>
    </w:p>
    <w:p w14:paraId="420074D0" w14:textId="77777777" w:rsidR="000D1412" w:rsidRPr="00E62D1C" w:rsidRDefault="000D1412" w:rsidP="000D1412">
      <w:pPr>
        <w:spacing w:after="0"/>
      </w:pPr>
    </w:p>
    <w:p w14:paraId="38CE2F75" w14:textId="25EE89FA" w:rsidR="000D1412" w:rsidRPr="00E62D1C" w:rsidRDefault="000D1412" w:rsidP="000D1412">
      <w:pPr>
        <w:spacing w:after="0"/>
      </w:pPr>
      <w:r w:rsidRPr="00E62D1C">
        <w:t xml:space="preserve">For dette avropet gis det </w:t>
      </w:r>
      <w:sdt>
        <w:sdtPr>
          <w:rPr>
            <w:bCs/>
            <w:color w:val="000000"/>
          </w:rPr>
          <w:id w:val="-1324810238"/>
          <w:placeholder>
            <w:docPart w:val="E64ADC033E4443D885D1ABD18C8428A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14:paraId="5D5FC65C" w14:textId="77777777" w:rsidR="000D1412" w:rsidRPr="00E62D1C" w:rsidRDefault="000D1412" w:rsidP="000D1412">
      <w:pPr>
        <w:spacing w:after="0"/>
        <w:rPr>
          <w:bCs/>
          <w:color w:val="000000"/>
        </w:rPr>
      </w:pPr>
    </w:p>
    <w:p w14:paraId="3E49A9FD" w14:textId="3FC4467A" w:rsidR="000D1412" w:rsidRPr="00E62D1C" w:rsidRDefault="000D1412" w:rsidP="00E62D1C">
      <w:pPr>
        <w:pStyle w:val="Overskrift2"/>
      </w:pPr>
      <w:r w:rsidRPr="00E62D1C">
        <w:t xml:space="preserve">Krav til sikkerhetsavtale mellom </w:t>
      </w:r>
      <w:r w:rsidR="00E62D1C" w:rsidRPr="00E62D1C">
        <w:t>byggherren</w:t>
      </w:r>
      <w:r w:rsidRPr="00E62D1C">
        <w:t xml:space="preserve"> og entreprenør, og eventuell </w:t>
      </w:r>
      <w:r w:rsidR="00E62D1C" w:rsidRPr="00E62D1C">
        <w:t>levera</w:t>
      </w:r>
      <w:r w:rsidRPr="00E62D1C">
        <w:t>n</w:t>
      </w:r>
      <w:r w:rsidR="00E62D1C" w:rsidRPr="00E62D1C">
        <w:t>d</w:t>
      </w:r>
      <w:r w:rsidRPr="00E62D1C">
        <w:t>ørklarering</w:t>
      </w:r>
    </w:p>
    <w:p w14:paraId="2B0B1E56" w14:textId="0D6E45D1" w:rsidR="000D1412" w:rsidRPr="00E62D1C" w:rsidRDefault="000D1412" w:rsidP="000D1412">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B82778598BC945D8A37D84C5CE47D851"/>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14:paraId="64979165" w14:textId="77777777" w:rsidR="000D1412" w:rsidRPr="00E62D1C" w:rsidRDefault="000D1412" w:rsidP="000D1412">
      <w:pPr>
        <w:spacing w:after="0"/>
      </w:pPr>
    </w:p>
    <w:p w14:paraId="25B1CCD3" w14:textId="04F28CEB" w:rsidR="000D1412" w:rsidRPr="00E62D1C" w:rsidRDefault="000D1412" w:rsidP="00E62D1C">
      <w:pPr>
        <w:pStyle w:val="Overskrift2"/>
      </w:pPr>
      <w:r w:rsidRPr="00E62D1C">
        <w:t xml:space="preserve">Krav til autorisasjon, og eventuell sikkerhetsklarering av </w:t>
      </w:r>
      <w:commentRangeStart w:id="62"/>
      <w:r w:rsidRPr="00E62D1C">
        <w:t>personell</w:t>
      </w:r>
      <w:commentRangeEnd w:id="62"/>
      <w:r w:rsidRPr="00E62D1C">
        <w:rPr>
          <w:rStyle w:val="Merknadsreferanse"/>
          <w:sz w:val="20"/>
          <w:szCs w:val="20"/>
        </w:rPr>
        <w:commentReference w:id="62"/>
      </w:r>
    </w:p>
    <w:p w14:paraId="310B7B2B" w14:textId="5BF40DD3" w:rsidR="000D1412" w:rsidRPr="004E1AA4" w:rsidRDefault="000D1412" w:rsidP="000D1412">
      <w:pPr>
        <w:spacing w:after="0"/>
      </w:pPr>
      <w:r w:rsidRPr="00E62D1C">
        <w:t xml:space="preserve">Før leverandørpersonell gis tilgang til skjermingsverdige verdier er </w:t>
      </w:r>
      <w:r w:rsidRPr="004E1AA4">
        <w:t xml:space="preserve">det krav til </w:t>
      </w:r>
      <w:sdt>
        <w:sdtPr>
          <w:id w:val="473411760"/>
          <w:placeholder>
            <w:docPart w:val="9BF2BC3908F34792A391C0CF98EBDD3D"/>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4E1AA4" w:rsidRPr="004E1AA4">
            <w:rPr>
              <w:rStyle w:val="Plassholdertekst"/>
              <w:rFonts w:eastAsiaTheme="majorEastAsia"/>
            </w:rPr>
            <w:t>Velg et element.</w:t>
          </w:r>
        </w:sdtContent>
      </w:sdt>
    </w:p>
    <w:p w14:paraId="2080E329" w14:textId="77777777" w:rsidR="000D1412" w:rsidRPr="00E62D1C" w:rsidRDefault="000D1412" w:rsidP="000D1412">
      <w:pPr>
        <w:spacing w:after="0"/>
      </w:pPr>
    </w:p>
    <w:p w14:paraId="0B975AC3" w14:textId="3B27C45C" w:rsidR="000D1412" w:rsidRDefault="000D1412" w:rsidP="000D1412">
      <w:pPr>
        <w:rPr>
          <w:bCs/>
          <w:color w:val="000000"/>
        </w:rPr>
      </w:pPr>
      <w:r w:rsidRPr="00E62D1C">
        <w:rPr>
          <w:bCs/>
          <w:color w:val="000000"/>
        </w:rPr>
        <w:lastRenderedPageBreak/>
        <w:t xml:space="preserve">Nærmere informasjon om autorisasjon og eventuell sikkerhetsklarering knyttet til gjennomføring av kontrakten vil bli gitt ved henvendelse til </w:t>
      </w:r>
      <w:r w:rsidR="00E62D1C" w:rsidRPr="00E62D1C">
        <w:rPr>
          <w:bCs/>
          <w:color w:val="000000"/>
        </w:rPr>
        <w:t>byggherren</w:t>
      </w:r>
      <w:r w:rsidRPr="00E62D1C">
        <w:rPr>
          <w:bCs/>
          <w:color w:val="000000"/>
        </w:rPr>
        <w:t xml:space="preserve">.   </w:t>
      </w:r>
    </w:p>
    <w:p w14:paraId="53E92ADB" w14:textId="77777777" w:rsidR="00C20A3F" w:rsidRPr="00C20A3F" w:rsidRDefault="00C20A3F" w:rsidP="00C20A3F">
      <w:pPr>
        <w:pStyle w:val="Brdtekstpaaflgende"/>
        <w:rPr>
          <w:rFonts w:ascii="Arial" w:hAnsi="Arial" w:cs="Arial"/>
        </w:rPr>
      </w:pPr>
    </w:p>
    <w:p w14:paraId="331DEC6D" w14:textId="77777777" w:rsidR="00C20A3F" w:rsidRPr="00C20A3F" w:rsidRDefault="00C20A3F" w:rsidP="00C20A3F">
      <w:pPr>
        <w:pStyle w:val="Overskrift1"/>
      </w:pPr>
      <w:r w:rsidRPr="00C20A3F">
        <w:t>SIGNATURER</w:t>
      </w:r>
    </w:p>
    <w:p w14:paraId="1E03D569" w14:textId="77777777" w:rsidR="00C20A3F" w:rsidRPr="00C20A3F" w:rsidRDefault="00C20A3F" w:rsidP="00C20A3F">
      <w:pPr>
        <w:pStyle w:val="Brdtekstpaaflgende"/>
        <w:rPr>
          <w:rFonts w:ascii="Arial" w:hAnsi="Arial" w:cs="Arial"/>
        </w:rPr>
      </w:pPr>
      <w:r w:rsidRPr="00C20A3F">
        <w:rPr>
          <w:rFonts w:ascii="Arial" w:hAnsi="Arial" w:cs="Arial"/>
        </w:rPr>
        <w:t>Avtalen skal signeres elektronisk. Signatur vil fremkomme av egen signaturfil opprettet i Mercellportalen.</w:t>
      </w:r>
    </w:p>
    <w:p w14:paraId="141EDF62" w14:textId="77777777" w:rsidR="00C20A3F" w:rsidRPr="00C20A3F" w:rsidRDefault="00C20A3F" w:rsidP="00C20A3F">
      <w:pPr>
        <w:pStyle w:val="Brdtekstpaaflgende"/>
        <w:rPr>
          <w:rFonts w:ascii="Arial" w:hAnsi="Arial" w:cs="Arial"/>
        </w:rPr>
      </w:pPr>
    </w:p>
    <w:p w14:paraId="7F6C7BF4" w14:textId="77777777" w:rsidR="00C20A3F" w:rsidRPr="00C20A3F" w:rsidRDefault="00C20A3F" w:rsidP="00C20A3F">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7FDC392C" w14:textId="77777777" w:rsidR="00C20A3F" w:rsidRPr="00FF4C96" w:rsidRDefault="00C20A3F" w:rsidP="00C20A3F">
      <w:pPr>
        <w:pStyle w:val="Brdtekstpaaflgende"/>
        <w:rPr>
          <w:rFonts w:ascii="Arial" w:hAnsi="Arial" w:cs="Arial"/>
        </w:rPr>
      </w:pPr>
    </w:p>
    <w:p w14:paraId="3E8A3ECD" w14:textId="5B34070A" w:rsidR="00C20A3F" w:rsidRPr="0088141B" w:rsidRDefault="005C6C18" w:rsidP="00C20A3F">
      <w:pPr>
        <w:pStyle w:val="Brdtekstpaaflgende"/>
        <w:rPr>
          <w:rFonts w:ascii="Arial" w:hAnsi="Arial" w:cs="Arial"/>
        </w:rPr>
      </w:pPr>
      <w:r>
        <w:rPr>
          <w:rFonts w:ascii="Arial" w:hAnsi="Arial" w:cs="Arial"/>
        </w:rPr>
        <w:t>Entreprenør</w:t>
      </w:r>
      <w:r w:rsidR="00C20A3F" w:rsidRPr="00FF4C96">
        <w:rPr>
          <w:rFonts w:ascii="Arial" w:hAnsi="Arial" w:cs="Arial"/>
        </w:rPr>
        <w:t>en skal uten ugrunnet opphold varsle Forsvarsbygg etter at han blir eller burde ha blitt oppmerksom på at ikke begge ansvarlige hos Forsvarsbygg har signert. Varselet sendes til anskaffelser@forsvarsbygg.no.</w:t>
      </w:r>
    </w:p>
    <w:p w14:paraId="1FC4D2B7" w14:textId="067660CE" w:rsidR="006C3290" w:rsidRPr="008565F1" w:rsidRDefault="006C3290" w:rsidP="008565F1">
      <w:pPr>
        <w:pStyle w:val="Brdtekstpaaflgende"/>
        <w:rPr>
          <w:rFonts w:ascii="Arial" w:hAnsi="Arial" w:cs="Arial"/>
        </w:rPr>
      </w:pPr>
    </w:p>
    <w:sectPr w:rsidR="006C3290" w:rsidRPr="008565F1" w:rsidSect="006411DD">
      <w:pgSz w:w="11906" w:h="16838"/>
      <w:pgMar w:top="1701" w:right="1418" w:bottom="1701" w:left="1418"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Ingeberg, Martine Cecilie Ildstad" w:date="2019-01-16T17:52:00Z" w:initials="IMCI">
    <w:p w14:paraId="4881AD87" w14:textId="50017E6F" w:rsidR="00C72317" w:rsidRDefault="00C72317" w:rsidP="000D1412">
      <w:pPr>
        <w:pStyle w:val="Merknadstekst"/>
      </w:pPr>
      <w:r>
        <w:rPr>
          <w:rStyle w:val="Merknadsreferanse"/>
        </w:rPr>
        <w:annotationRef/>
      </w:r>
      <w:r>
        <w:t>Slettes dersom ikke relevant.</w:t>
      </w:r>
    </w:p>
  </w:comment>
  <w:comment w:id="60" w:author="Ingeberg, Martine Cecilie Ildstad [2]" w:date="2024-06-28T11:50:00Z" w:initials="MI">
    <w:p w14:paraId="43FACA49" w14:textId="77777777" w:rsidR="004E1AA4" w:rsidRDefault="004E1AA4" w:rsidP="004E1AA4">
      <w:pPr>
        <w:pStyle w:val="Merknadstekst"/>
      </w:pPr>
      <w:r>
        <w:rPr>
          <w:rStyle w:val="Merknadsreferanse"/>
        </w:rPr>
        <w:annotationRef/>
      </w:r>
      <w:r>
        <w:t>Denne setningen kan slettes dersom entreprenøren ikke vil ha behov for tilgang til skjermingsverdig objekt eller infrastruktur.</w:t>
      </w:r>
    </w:p>
  </w:comment>
  <w:comment w:id="61" w:author="Ingeberg, Martine Cecilie Ildstad" w:date="2019-01-16T17:22:00Z" w:initials="IMCI">
    <w:p w14:paraId="1AC09F47" w14:textId="4E36050E" w:rsidR="00C72317" w:rsidRDefault="00C72317" w:rsidP="000D1412">
      <w:pPr>
        <w:pStyle w:val="Merknadstekst"/>
      </w:pPr>
      <w:r>
        <w:rPr>
          <w:rStyle w:val="Merknadsreferanse"/>
        </w:rPr>
        <w:annotationRef/>
      </w:r>
      <w:r>
        <w:t>Punktet kan slettes dersom det ikke er relevant.</w:t>
      </w:r>
    </w:p>
  </w:comment>
  <w:comment w:id="62" w:author="Ingeberg, Martine Cecilie Ildstad" w:date="2019-01-16T15:39:00Z" w:initials="IMCI">
    <w:p w14:paraId="6AAB3457" w14:textId="66A557E0" w:rsidR="00C72317" w:rsidRDefault="00C72317" w:rsidP="000D1412">
      <w:pPr>
        <w:pStyle w:val="Merknadstekst"/>
      </w:pPr>
      <w:r>
        <w:rPr>
          <w:rStyle w:val="Merknadsreferanse"/>
        </w:rPr>
        <w:annotationRef/>
      </w:r>
      <w:r>
        <w:t>Pkt 9.6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81AD87" w15:done="0"/>
  <w15:commentEx w15:paraId="43FACA49" w15:done="0"/>
  <w15:commentEx w15:paraId="1AC09F47" w15:done="0"/>
  <w15:commentEx w15:paraId="6AAB3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6192DC" w16cex:dateUtc="2024-06-28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81AD87" w16cid:durableId="27BD9090"/>
  <w16cid:commentId w16cid:paraId="43FACA49" w16cid:durableId="6E6192DC"/>
  <w16cid:commentId w16cid:paraId="1AC09F47" w16cid:durableId="27BD9091"/>
  <w16cid:commentId w16cid:paraId="6AAB3457" w16cid:durableId="27BD9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1E27" w14:textId="77777777" w:rsidR="005B5A11" w:rsidRDefault="005B5A11" w:rsidP="008565F1">
      <w:r>
        <w:separator/>
      </w:r>
    </w:p>
  </w:endnote>
  <w:endnote w:type="continuationSeparator" w:id="0">
    <w:p w14:paraId="212203B5" w14:textId="77777777" w:rsidR="005B5A11" w:rsidRDefault="005B5A11" w:rsidP="008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C72317" w:rsidRPr="00A57182" w:rsidRDefault="00C72317" w:rsidP="008565F1">
    <w:pPr>
      <w:pStyle w:val="Bunntekst"/>
      <w:pBdr>
        <w:bottom w:val="single" w:sz="4" w:space="1" w:color="auto"/>
      </w:pBdr>
    </w:pPr>
  </w:p>
  <w:p w14:paraId="2A1A81A5" w14:textId="1D4A7F84" w:rsidR="00C72317" w:rsidRPr="00941286" w:rsidRDefault="00821994" w:rsidP="008565F1">
    <w:pPr>
      <w:pStyle w:val="Bunntekst"/>
      <w:rPr>
        <w:sz w:val="18"/>
      </w:rPr>
    </w:pPr>
    <w:r>
      <w:rPr>
        <w:color w:val="595959"/>
        <w:sz w:val="14"/>
        <w:szCs w:val="16"/>
      </w:rPr>
      <w:t xml:space="preserve">Versjonsdato </w:t>
    </w:r>
    <w:r w:rsidR="00E623F2">
      <w:rPr>
        <w:color w:val="595959"/>
        <w:sz w:val="14"/>
        <w:szCs w:val="16"/>
      </w:rPr>
      <w:t>02.09.2025</w:t>
    </w:r>
    <w:r w:rsidR="00C72317" w:rsidRPr="00941286">
      <w:rPr>
        <w:sz w:val="14"/>
        <w:szCs w:val="16"/>
      </w:rPr>
      <w:ptab w:relativeTo="margin" w:alignment="center" w:leader="none"/>
    </w:r>
    <w:r w:rsidR="00C72317" w:rsidRPr="00941286">
      <w:rPr>
        <w:sz w:val="14"/>
        <w:szCs w:val="16"/>
      </w:rPr>
      <w:ptab w:relativeTo="margin" w:alignment="right" w:leader="none"/>
    </w:r>
    <w:sdt>
      <w:sdtPr>
        <w:rPr>
          <w:sz w:val="14"/>
        </w:rPr>
        <w:id w:val="686716313"/>
        <w:docPartObj>
          <w:docPartGallery w:val="Page Numbers (Top of Page)"/>
          <w:docPartUnique/>
        </w:docPartObj>
      </w:sdtPr>
      <w:sdtEndPr/>
      <w:sdtContent>
        <w:r w:rsidR="00C72317" w:rsidRPr="00941286">
          <w:rPr>
            <w:sz w:val="14"/>
          </w:rPr>
          <w:t xml:space="preserve">Side </w:t>
        </w:r>
        <w:r w:rsidR="00C72317" w:rsidRPr="00941286">
          <w:rPr>
            <w:b/>
            <w:bCs/>
            <w:sz w:val="14"/>
          </w:rPr>
          <w:fldChar w:fldCharType="begin"/>
        </w:r>
        <w:r w:rsidR="00C72317" w:rsidRPr="00941286">
          <w:rPr>
            <w:b/>
            <w:bCs/>
            <w:sz w:val="14"/>
          </w:rPr>
          <w:instrText>PAGE</w:instrText>
        </w:r>
        <w:r w:rsidR="00C72317" w:rsidRPr="00941286">
          <w:rPr>
            <w:b/>
            <w:bCs/>
            <w:sz w:val="14"/>
          </w:rPr>
          <w:fldChar w:fldCharType="separate"/>
        </w:r>
        <w:r>
          <w:rPr>
            <w:b/>
            <w:bCs/>
            <w:noProof/>
            <w:sz w:val="14"/>
          </w:rPr>
          <w:t>14</w:t>
        </w:r>
        <w:r w:rsidR="00C72317" w:rsidRPr="00941286">
          <w:rPr>
            <w:b/>
            <w:bCs/>
            <w:sz w:val="14"/>
          </w:rPr>
          <w:fldChar w:fldCharType="end"/>
        </w:r>
        <w:r w:rsidR="00C72317" w:rsidRPr="00941286">
          <w:rPr>
            <w:sz w:val="14"/>
          </w:rPr>
          <w:t xml:space="preserve"> av </w:t>
        </w:r>
        <w:r w:rsidR="00C72317" w:rsidRPr="00941286">
          <w:rPr>
            <w:b/>
            <w:bCs/>
            <w:sz w:val="14"/>
          </w:rPr>
          <w:fldChar w:fldCharType="begin"/>
        </w:r>
        <w:r w:rsidR="00C72317" w:rsidRPr="00941286">
          <w:rPr>
            <w:b/>
            <w:bCs/>
            <w:sz w:val="14"/>
          </w:rPr>
          <w:instrText>NUMPAGES</w:instrText>
        </w:r>
        <w:r w:rsidR="00C72317" w:rsidRPr="00941286">
          <w:rPr>
            <w:b/>
            <w:bCs/>
            <w:sz w:val="14"/>
          </w:rPr>
          <w:fldChar w:fldCharType="separate"/>
        </w:r>
        <w:r>
          <w:rPr>
            <w:b/>
            <w:bCs/>
            <w:noProof/>
            <w:sz w:val="14"/>
          </w:rPr>
          <w:t>16</w:t>
        </w:r>
        <w:r w:rsidR="00C72317" w:rsidRPr="00941286">
          <w:rPr>
            <w:b/>
            <w:bCs/>
            <w:sz w:val="14"/>
          </w:rPr>
          <w:fldChar w:fldCharType="end"/>
        </w:r>
      </w:sdtContent>
    </w:sdt>
    <w:r w:rsidR="00C72317" w:rsidRPr="00941286">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D39E" w14:textId="664D33A4" w:rsidR="00C72317" w:rsidRPr="00550940" w:rsidRDefault="00C72317" w:rsidP="008565F1">
    <w:pPr>
      <w:pStyle w:val="Bunntekst"/>
      <w:pBdr>
        <w:bottom w:val="single" w:sz="4" w:space="1" w:color="auto"/>
      </w:pBdr>
    </w:pPr>
  </w:p>
  <w:p w14:paraId="132A0F8B" w14:textId="6586FD4F" w:rsidR="00C72317" w:rsidRDefault="00C72317" w:rsidP="008565F1">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relativeTo="margin" w:alignment="center" w:leader="none"/>
    </w:r>
    <w:r>
      <w:ptab w:relativeTo="margin" w:alignment="right"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D4188" w14:textId="77777777" w:rsidR="005B5A11" w:rsidRDefault="005B5A11" w:rsidP="008565F1">
      <w:r>
        <w:separator/>
      </w:r>
    </w:p>
  </w:footnote>
  <w:footnote w:type="continuationSeparator" w:id="0">
    <w:p w14:paraId="68846CBC" w14:textId="77777777" w:rsidR="005B5A11" w:rsidRDefault="005B5A11" w:rsidP="008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046EC15E" w:rsidR="00C72317" w:rsidRPr="008565F1" w:rsidRDefault="00C72317" w:rsidP="008565F1">
    <w:pPr>
      <w:pStyle w:val="Topptekst"/>
      <w:pBdr>
        <w:bottom w:val="single" w:sz="4" w:space="1" w:color="auto"/>
      </w:pBdr>
      <w:rPr>
        <w:sz w:val="16"/>
      </w:rPr>
    </w:pPr>
    <w:r w:rsidRPr="008565F1">
      <w:rPr>
        <w:sz w:val="16"/>
      </w:rPr>
      <w:t xml:space="preserve">Vedlegg </w:t>
    </w:r>
    <w:r>
      <w:rPr>
        <w:sz w:val="16"/>
      </w:rPr>
      <w:t>3</w:t>
    </w:r>
    <w:r w:rsidRPr="008565F1">
      <w:rPr>
        <w:sz w:val="16"/>
      </w:rPr>
      <w:t xml:space="preserve"> Kontraktsbestemmelser for avrop basert på NS 8406</w:t>
    </w:r>
    <w:r w:rsidRPr="008565F1">
      <w:rPr>
        <w:sz w:val="16"/>
      </w:rPr>
      <w:tab/>
    </w:r>
    <w:r w:rsidRPr="008565F1">
      <w:rPr>
        <w:sz w:val="16"/>
      </w:rPr>
      <w:tab/>
      <w:t xml:space="preserve">Kontraktsnr. R00000                                                                                        </w:t>
    </w:r>
  </w:p>
  <w:p w14:paraId="4006208D" w14:textId="6B1C43F0" w:rsidR="00C72317" w:rsidRPr="0007281D" w:rsidRDefault="00C72317" w:rsidP="008565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C72317" w:rsidRDefault="00C72317" w:rsidP="008565F1">
    <w:pPr>
      <w:pStyle w:val="Topptekst"/>
    </w:pPr>
  </w:p>
  <w:p w14:paraId="1666D6E0" w14:textId="77777777" w:rsidR="00C72317" w:rsidRDefault="00C72317" w:rsidP="008565F1">
    <w:pPr>
      <w:pStyle w:val="Topptekst"/>
    </w:pPr>
  </w:p>
  <w:p w14:paraId="024DFEE2" w14:textId="7D7624AB" w:rsidR="00C72317" w:rsidRDefault="007A22B0" w:rsidP="008565F1">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14:paraId="0537DDBA" w14:textId="77777777" w:rsidR="00C72317" w:rsidRDefault="00C72317" w:rsidP="008565F1">
    <w:pPr>
      <w:pStyle w:val="Topptekst"/>
    </w:pPr>
  </w:p>
  <w:p w14:paraId="1C872D9C" w14:textId="77777777" w:rsidR="00C72317" w:rsidRDefault="00C72317" w:rsidP="008565F1">
    <w:pPr>
      <w:pStyle w:val="Topptekst"/>
    </w:pPr>
  </w:p>
  <w:p w14:paraId="36CF161B" w14:textId="77777777" w:rsidR="00C72317" w:rsidRDefault="00C72317" w:rsidP="008565F1">
    <w:pPr>
      <w:pStyle w:val="Topptekst"/>
      <w:pBdr>
        <w:bottom w:val="single" w:sz="4" w:space="1" w:color="auto"/>
      </w:pBdr>
    </w:pPr>
  </w:p>
  <w:p w14:paraId="418FDE67" w14:textId="77777777" w:rsidR="00C72317" w:rsidRDefault="00C72317" w:rsidP="008565F1">
    <w:pPr>
      <w:pStyle w:val="Topptekst"/>
    </w:pPr>
  </w:p>
  <w:p w14:paraId="4753F207" w14:textId="0AAC7E59" w:rsidR="00C72317" w:rsidRDefault="00C72317" w:rsidP="008565F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9825E4C"/>
    <w:multiLevelType w:val="hybridMultilevel"/>
    <w:tmpl w:val="321844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0623F2"/>
    <w:multiLevelType w:val="hybridMultilevel"/>
    <w:tmpl w:val="4182AC0E"/>
    <w:lvl w:ilvl="0" w:tplc="475E454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400064465">
    <w:abstractNumId w:val="8"/>
  </w:num>
  <w:num w:numId="2" w16cid:durableId="1066955606">
    <w:abstractNumId w:val="13"/>
  </w:num>
  <w:num w:numId="3" w16cid:durableId="512688203">
    <w:abstractNumId w:val="4"/>
  </w:num>
  <w:num w:numId="4" w16cid:durableId="299459388">
    <w:abstractNumId w:val="11"/>
  </w:num>
  <w:num w:numId="5" w16cid:durableId="1285623908">
    <w:abstractNumId w:val="15"/>
  </w:num>
  <w:num w:numId="6" w16cid:durableId="2109504182">
    <w:abstractNumId w:val="16"/>
  </w:num>
  <w:num w:numId="7" w16cid:durableId="2141653456">
    <w:abstractNumId w:val="6"/>
  </w:num>
  <w:num w:numId="8" w16cid:durableId="479032149">
    <w:abstractNumId w:val="3"/>
  </w:num>
  <w:num w:numId="9" w16cid:durableId="1224177052">
    <w:abstractNumId w:val="17"/>
  </w:num>
  <w:num w:numId="10" w16cid:durableId="21116546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2"/>
  </w:num>
  <w:num w:numId="12" w16cid:durableId="325866851">
    <w:abstractNumId w:val="10"/>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8"/>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19"/>
  </w:num>
  <w:num w:numId="24" w16cid:durableId="1033532466">
    <w:abstractNumId w:val="5"/>
  </w:num>
  <w:num w:numId="25" w16cid:durableId="79201556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AD" w15:userId="S-1-5-21-1220945662-113007714-682003330-34691"/>
  </w15:person>
  <w15:person w15:author="Ingeberg, Martine Cecilie Ildstad [2]">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14BC9"/>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D1412"/>
    <w:rsid w:val="000D3583"/>
    <w:rsid w:val="000D3F9D"/>
    <w:rsid w:val="000E0497"/>
    <w:rsid w:val="000F5158"/>
    <w:rsid w:val="00101FFC"/>
    <w:rsid w:val="00102EB4"/>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67E52"/>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20921"/>
    <w:rsid w:val="003263D6"/>
    <w:rsid w:val="00326610"/>
    <w:rsid w:val="0033045C"/>
    <w:rsid w:val="00333810"/>
    <w:rsid w:val="00336522"/>
    <w:rsid w:val="00347894"/>
    <w:rsid w:val="0035212D"/>
    <w:rsid w:val="003648DB"/>
    <w:rsid w:val="00375C95"/>
    <w:rsid w:val="00382C70"/>
    <w:rsid w:val="0038757F"/>
    <w:rsid w:val="0039255E"/>
    <w:rsid w:val="0039400D"/>
    <w:rsid w:val="00395EF2"/>
    <w:rsid w:val="003A69BA"/>
    <w:rsid w:val="003B1D40"/>
    <w:rsid w:val="003B299F"/>
    <w:rsid w:val="003B6D8B"/>
    <w:rsid w:val="003B77A3"/>
    <w:rsid w:val="003C3777"/>
    <w:rsid w:val="003D354C"/>
    <w:rsid w:val="003F7819"/>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A2B"/>
    <w:rsid w:val="0051467E"/>
    <w:rsid w:val="005170A7"/>
    <w:rsid w:val="00520777"/>
    <w:rsid w:val="005249FC"/>
    <w:rsid w:val="00525D15"/>
    <w:rsid w:val="00530108"/>
    <w:rsid w:val="00531200"/>
    <w:rsid w:val="00537E1C"/>
    <w:rsid w:val="00550940"/>
    <w:rsid w:val="00551D9C"/>
    <w:rsid w:val="00552088"/>
    <w:rsid w:val="005652A5"/>
    <w:rsid w:val="005748A4"/>
    <w:rsid w:val="00582962"/>
    <w:rsid w:val="00584644"/>
    <w:rsid w:val="005967EB"/>
    <w:rsid w:val="005A4109"/>
    <w:rsid w:val="005A7386"/>
    <w:rsid w:val="005B0061"/>
    <w:rsid w:val="005B0C52"/>
    <w:rsid w:val="005B0CB2"/>
    <w:rsid w:val="005B0D28"/>
    <w:rsid w:val="005B5A11"/>
    <w:rsid w:val="005B7F7D"/>
    <w:rsid w:val="005C6C18"/>
    <w:rsid w:val="005D2181"/>
    <w:rsid w:val="005D3852"/>
    <w:rsid w:val="005D3AEC"/>
    <w:rsid w:val="005D5186"/>
    <w:rsid w:val="005E1373"/>
    <w:rsid w:val="005E668C"/>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59AE"/>
    <w:rsid w:val="0071515B"/>
    <w:rsid w:val="00716635"/>
    <w:rsid w:val="00721932"/>
    <w:rsid w:val="00721A1B"/>
    <w:rsid w:val="00725312"/>
    <w:rsid w:val="00730443"/>
    <w:rsid w:val="0073098B"/>
    <w:rsid w:val="00733107"/>
    <w:rsid w:val="007445F1"/>
    <w:rsid w:val="00746AD2"/>
    <w:rsid w:val="00747ADC"/>
    <w:rsid w:val="00747DD5"/>
    <w:rsid w:val="00752350"/>
    <w:rsid w:val="00762574"/>
    <w:rsid w:val="00767A40"/>
    <w:rsid w:val="007928C3"/>
    <w:rsid w:val="007A22B0"/>
    <w:rsid w:val="007A4680"/>
    <w:rsid w:val="007B6B9C"/>
    <w:rsid w:val="007B72F5"/>
    <w:rsid w:val="007C2603"/>
    <w:rsid w:val="007D1334"/>
    <w:rsid w:val="007D59A4"/>
    <w:rsid w:val="007E0777"/>
    <w:rsid w:val="007E2939"/>
    <w:rsid w:val="007E3F31"/>
    <w:rsid w:val="007E53E6"/>
    <w:rsid w:val="007F2745"/>
    <w:rsid w:val="007F38A5"/>
    <w:rsid w:val="007F6359"/>
    <w:rsid w:val="00803793"/>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872EF"/>
    <w:rsid w:val="009879D6"/>
    <w:rsid w:val="009A1E59"/>
    <w:rsid w:val="009B34F4"/>
    <w:rsid w:val="009B4D1F"/>
    <w:rsid w:val="009C0BB3"/>
    <w:rsid w:val="009D07FB"/>
    <w:rsid w:val="009D0C79"/>
    <w:rsid w:val="009D5FE9"/>
    <w:rsid w:val="009F1457"/>
    <w:rsid w:val="009F1F15"/>
    <w:rsid w:val="009F3FB5"/>
    <w:rsid w:val="009F71B0"/>
    <w:rsid w:val="00A01B13"/>
    <w:rsid w:val="00A0556B"/>
    <w:rsid w:val="00A14528"/>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B3CE6"/>
    <w:rsid w:val="00AC5CEE"/>
    <w:rsid w:val="00AD6B35"/>
    <w:rsid w:val="00AE6432"/>
    <w:rsid w:val="00B03164"/>
    <w:rsid w:val="00B05E62"/>
    <w:rsid w:val="00B06534"/>
    <w:rsid w:val="00B12CBA"/>
    <w:rsid w:val="00B13171"/>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E0844"/>
    <w:rsid w:val="00BE2CCD"/>
    <w:rsid w:val="00BE3466"/>
    <w:rsid w:val="00BF2A39"/>
    <w:rsid w:val="00BF53F7"/>
    <w:rsid w:val="00BF5598"/>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35F4"/>
    <w:rsid w:val="00CA549E"/>
    <w:rsid w:val="00CA6231"/>
    <w:rsid w:val="00CB6C63"/>
    <w:rsid w:val="00CB7DC5"/>
    <w:rsid w:val="00CC067E"/>
    <w:rsid w:val="00CC2DEA"/>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83311"/>
    <w:rsid w:val="00D917C6"/>
    <w:rsid w:val="00D940F5"/>
    <w:rsid w:val="00DA58CB"/>
    <w:rsid w:val="00DB103F"/>
    <w:rsid w:val="00DC0ABF"/>
    <w:rsid w:val="00DD31A5"/>
    <w:rsid w:val="00DD7C2E"/>
    <w:rsid w:val="00DE37F2"/>
    <w:rsid w:val="00DE3F6B"/>
    <w:rsid w:val="00DF12C2"/>
    <w:rsid w:val="00DF4BD3"/>
    <w:rsid w:val="00DF61F2"/>
    <w:rsid w:val="00DF74C6"/>
    <w:rsid w:val="00DF7BAF"/>
    <w:rsid w:val="00E21B16"/>
    <w:rsid w:val="00E25DD2"/>
    <w:rsid w:val="00E30828"/>
    <w:rsid w:val="00E43368"/>
    <w:rsid w:val="00E51BB5"/>
    <w:rsid w:val="00E57D90"/>
    <w:rsid w:val="00E623F2"/>
    <w:rsid w:val="00E62D1C"/>
    <w:rsid w:val="00E6327F"/>
    <w:rsid w:val="00E64C21"/>
    <w:rsid w:val="00E67707"/>
    <w:rsid w:val="00E70AF7"/>
    <w:rsid w:val="00E74477"/>
    <w:rsid w:val="00E86466"/>
    <w:rsid w:val="00E97DA5"/>
    <w:rsid w:val="00EB4647"/>
    <w:rsid w:val="00EC73E9"/>
    <w:rsid w:val="00ED0CEE"/>
    <w:rsid w:val="00ED1C5A"/>
    <w:rsid w:val="00ED5308"/>
    <w:rsid w:val="00EE663B"/>
    <w:rsid w:val="00EF176F"/>
    <w:rsid w:val="00EF40F5"/>
    <w:rsid w:val="00F0192B"/>
    <w:rsid w:val="00F156B9"/>
    <w:rsid w:val="00F16A91"/>
    <w:rsid w:val="00F20CF7"/>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526B"/>
    <w:rsid w:val="00FC501D"/>
    <w:rsid w:val="00FC5FF6"/>
    <w:rsid w:val="00FC67B8"/>
    <w:rsid w:val="00FD02C0"/>
    <w:rsid w:val="00FE01C2"/>
    <w:rsid w:val="00FE1362"/>
    <w:rsid w:val="00FE227B"/>
    <w:rsid w:val="00FE3BE2"/>
    <w:rsid w:val="00FE64BF"/>
    <w:rsid w:val="00FF1175"/>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iPriority w:val="9"/>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eastAsiaTheme="majorEastAsia" w:hAnsiTheme="majorHAnsi"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565F1"/>
    <w:rPr>
      <w:rFonts w:ascii="Arial" w:hAnsi="Arial" w:cs="Arial"/>
      <w:b/>
      <w:sz w:val="20"/>
      <w:szCs w:val="20"/>
    </w:rPr>
  </w:style>
  <w:style w:type="character" w:customStyle="1" w:styleId="Overskrift3Tegn">
    <w:name w:val="Overskrift 3 Tegn"/>
    <w:basedOn w:val="Standardskriftforavsnitt"/>
    <w:link w:val="Overskrift3"/>
    <w:uiPriority w:val="9"/>
    <w:rsid w:val="00893DB6"/>
    <w:rPr>
      <w:rFonts w:ascii="Arial" w:hAnsi="Arial" w:cs="Arial"/>
      <w:b/>
      <w:sz w:val="20"/>
      <w:szCs w:val="20"/>
    </w:rPr>
  </w:style>
  <w:style w:type="character" w:customStyle="1" w:styleId="Overskrift4Tegn">
    <w:name w:val="Overskrift 4 Tegn"/>
    <w:basedOn w:val="Standardskriftforavsnitt"/>
    <w:link w:val="Overskrift4"/>
    <w:uiPriority w:val="9"/>
    <w:rsid w:val="00263E0D"/>
    <w:rPr>
      <w:rFonts w:asciiTheme="majorHAnsi" w:eastAsiaTheme="majorEastAsia" w:hAnsiTheme="majorHAnsi" w:cstheme="majorBidi"/>
      <w:b/>
      <w:i/>
      <w:iCs/>
      <w:sz w:val="20"/>
      <w:szCs w:val="20"/>
    </w:rPr>
  </w:style>
  <w:style w:type="character" w:customStyle="1" w:styleId="Overskrift5Tegn">
    <w:name w:val="Overskrift 5 Tegn"/>
    <w:basedOn w:val="Standardskriftforavsnitt"/>
    <w:link w:val="Overskrift5"/>
    <w:uiPriority w:val="9"/>
    <w:rsid w:val="00893DB6"/>
    <w:rPr>
      <w:rFonts w:asciiTheme="majorHAnsi" w:eastAsiaTheme="majorEastAsia" w:hAnsiTheme="majorHAnsi" w:cstheme="majorBidi"/>
      <w:color w:val="2E74B5" w:themeColor="accent1" w:themeShade="BF"/>
      <w:sz w:val="20"/>
      <w:szCs w:val="20"/>
    </w:rPr>
  </w:style>
  <w:style w:type="character" w:customStyle="1" w:styleId="Overskrift6Tegn">
    <w:name w:val="Overskrift 6 Tegn"/>
    <w:basedOn w:val="Standardskriftforavsnitt"/>
    <w:link w:val="Overskrift6"/>
    <w:uiPriority w:val="9"/>
    <w:rsid w:val="00893DB6"/>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foravsnitt"/>
    <w:link w:val="Overskrift7"/>
    <w:uiPriority w:val="9"/>
    <w:rsid w:val="00893DB6"/>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foravsnitt"/>
    <w:link w:val="Overskrift8"/>
    <w:uiPriority w:val="9"/>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IngenmellomromTegn">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ndard.no/fagomrader/parker-og-grontanlegg/norsk-standard-for-verdivurdering-av-trar--ns-384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DEDF6F7EE436B83570238E127AB8D"/>
        <w:category>
          <w:name w:val="Generelt"/>
          <w:gallery w:val="placeholder"/>
        </w:category>
        <w:types>
          <w:type w:val="bbPlcHdr"/>
        </w:types>
        <w:behaviors>
          <w:behavior w:val="content"/>
        </w:behaviors>
        <w:guid w:val="{BFB23CBB-E659-47CB-B1AA-514E666CFD51}"/>
      </w:docPartPr>
      <w:docPartBody>
        <w:p w:rsidR="00221FAE" w:rsidRDefault="00AA2A4E" w:rsidP="00AA2A4E">
          <w:pPr>
            <w:pStyle w:val="5BADEDF6F7EE436B83570238E127AB8D"/>
          </w:pPr>
          <w:r w:rsidRPr="00776B80">
            <w:rPr>
              <w:rStyle w:val="Plassholdertekst"/>
            </w:rPr>
            <w:t>Klikk eller trykk her for å skrive inn tekst.</w:t>
          </w:r>
        </w:p>
      </w:docPartBody>
    </w:docPart>
    <w:docPart>
      <w:docPartPr>
        <w:name w:val="409BE576B12A4E90B37B1E1069DABF3E"/>
        <w:category>
          <w:name w:val="Generelt"/>
          <w:gallery w:val="placeholder"/>
        </w:category>
        <w:types>
          <w:type w:val="bbPlcHdr"/>
        </w:types>
        <w:behaviors>
          <w:behavior w:val="content"/>
        </w:behaviors>
        <w:guid w:val="{D4CAA8B2-C346-43FD-921E-C0B99E0C3DF4}"/>
      </w:docPartPr>
      <w:docPartBody>
        <w:p w:rsidR="001F6B74" w:rsidRDefault="00F10E2C" w:rsidP="00F10E2C">
          <w:pPr>
            <w:pStyle w:val="409BE576B12A4E90B37B1E1069DABF3E"/>
          </w:pPr>
          <w:r w:rsidRPr="00AE1ED8">
            <w:rPr>
              <w:rStyle w:val="Plassholdertekst"/>
            </w:rPr>
            <w:t>Velg et element.</w:t>
          </w:r>
        </w:p>
      </w:docPartBody>
    </w:docPart>
    <w:docPart>
      <w:docPartPr>
        <w:name w:val="D346F51E2DE0476AAC19116A6CEB85A6"/>
        <w:category>
          <w:name w:val="Generelt"/>
          <w:gallery w:val="placeholder"/>
        </w:category>
        <w:types>
          <w:type w:val="bbPlcHdr"/>
        </w:types>
        <w:behaviors>
          <w:behavior w:val="content"/>
        </w:behaviors>
        <w:guid w:val="{3966A03C-F0A9-49C0-80BB-B467A5895D5E}"/>
      </w:docPartPr>
      <w:docPartBody>
        <w:p w:rsidR="001F6B74" w:rsidRDefault="00F10E2C" w:rsidP="00F10E2C">
          <w:pPr>
            <w:pStyle w:val="D346F51E2DE0476AAC19116A6CEB85A6"/>
          </w:pPr>
          <w:r w:rsidRPr="00432941">
            <w:rPr>
              <w:rStyle w:val="Plassholdertekst"/>
            </w:rPr>
            <w:t>Velg et element.</w:t>
          </w:r>
        </w:p>
      </w:docPartBody>
    </w:docPart>
    <w:docPart>
      <w:docPartPr>
        <w:name w:val="51072F6228AF48E386747D1A1AE529E2"/>
        <w:category>
          <w:name w:val="Generelt"/>
          <w:gallery w:val="placeholder"/>
        </w:category>
        <w:types>
          <w:type w:val="bbPlcHdr"/>
        </w:types>
        <w:behaviors>
          <w:behavior w:val="content"/>
        </w:behaviors>
        <w:guid w:val="{F15348C7-2261-4CD5-9A2C-3D33B28F5900}"/>
      </w:docPartPr>
      <w:docPartBody>
        <w:p w:rsidR="001F6B74" w:rsidRDefault="00F10E2C" w:rsidP="00F10E2C">
          <w:pPr>
            <w:pStyle w:val="51072F6228AF48E386747D1A1AE529E2"/>
          </w:pPr>
          <w:r w:rsidRPr="005A736A">
            <w:rPr>
              <w:rStyle w:val="Plassholdertekst"/>
            </w:rPr>
            <w:t>Velg et element.</w:t>
          </w:r>
        </w:p>
      </w:docPartBody>
    </w:docPart>
    <w:docPart>
      <w:docPartPr>
        <w:name w:val="B0B36AF626874F6A9AD70A050424458D"/>
        <w:category>
          <w:name w:val="Generelt"/>
          <w:gallery w:val="placeholder"/>
        </w:category>
        <w:types>
          <w:type w:val="bbPlcHdr"/>
        </w:types>
        <w:behaviors>
          <w:behavior w:val="content"/>
        </w:behaviors>
        <w:guid w:val="{8DBB4A84-94FC-4853-8C44-3E5DC2FCEF52}"/>
      </w:docPartPr>
      <w:docPartBody>
        <w:p w:rsidR="001F6B74" w:rsidRDefault="00F10E2C" w:rsidP="00F10E2C">
          <w:pPr>
            <w:pStyle w:val="B0B36AF626874F6A9AD70A050424458D"/>
          </w:pPr>
          <w:r w:rsidRPr="00432941">
            <w:rPr>
              <w:rStyle w:val="Plassholdertekst"/>
            </w:rPr>
            <w:t>Velg et element.</w:t>
          </w:r>
        </w:p>
      </w:docPartBody>
    </w:docPart>
    <w:docPart>
      <w:docPartPr>
        <w:name w:val="24D680C17BF34DB582BC4F383C429556"/>
        <w:category>
          <w:name w:val="Generelt"/>
          <w:gallery w:val="placeholder"/>
        </w:category>
        <w:types>
          <w:type w:val="bbPlcHdr"/>
        </w:types>
        <w:behaviors>
          <w:behavior w:val="content"/>
        </w:behaviors>
        <w:guid w:val="{788C7AE8-F156-4D7E-A438-FF29EE5C37BD}"/>
      </w:docPartPr>
      <w:docPartBody>
        <w:p w:rsidR="001F6B74" w:rsidRDefault="00F10E2C" w:rsidP="00F10E2C">
          <w:pPr>
            <w:pStyle w:val="24D680C17BF34DB582BC4F383C429556"/>
          </w:pPr>
          <w:r w:rsidRPr="00432941">
            <w:rPr>
              <w:rStyle w:val="Plassholdertekst"/>
            </w:rPr>
            <w:t>Velg et element.</w:t>
          </w:r>
        </w:p>
      </w:docPartBody>
    </w:docPart>
    <w:docPart>
      <w:docPartPr>
        <w:name w:val="CC1C397B126F425D9FAE5278EFA09D78"/>
        <w:category>
          <w:name w:val="Generelt"/>
          <w:gallery w:val="placeholder"/>
        </w:category>
        <w:types>
          <w:type w:val="bbPlcHdr"/>
        </w:types>
        <w:behaviors>
          <w:behavior w:val="content"/>
        </w:behaviors>
        <w:guid w:val="{B668B0FE-5F72-4596-8D48-D3B56DCCAAFD}"/>
      </w:docPartPr>
      <w:docPartBody>
        <w:p w:rsidR="001F6B74" w:rsidRDefault="00F10E2C" w:rsidP="00F10E2C">
          <w:pPr>
            <w:pStyle w:val="CC1C397B126F425D9FAE5278EFA09D78"/>
          </w:pPr>
          <w:r w:rsidRPr="00432941">
            <w:rPr>
              <w:rStyle w:val="Plassholdertekst"/>
            </w:rPr>
            <w:t>Velg et element.</w:t>
          </w:r>
        </w:p>
      </w:docPartBody>
    </w:docPart>
    <w:docPart>
      <w:docPartPr>
        <w:name w:val="297F91F0201341BA96CBC42A030A4D34"/>
        <w:category>
          <w:name w:val="Generelt"/>
          <w:gallery w:val="placeholder"/>
        </w:category>
        <w:types>
          <w:type w:val="bbPlcHdr"/>
        </w:types>
        <w:behaviors>
          <w:behavior w:val="content"/>
        </w:behaviors>
        <w:guid w:val="{80BA4068-A2FA-4034-A277-BB488FF7DA38}"/>
      </w:docPartPr>
      <w:docPartBody>
        <w:p w:rsidR="001F6B74" w:rsidRDefault="00F10E2C" w:rsidP="00F10E2C">
          <w:pPr>
            <w:pStyle w:val="297F91F0201341BA96CBC42A030A4D34"/>
          </w:pPr>
          <w:r w:rsidRPr="00290869">
            <w:rPr>
              <w:rStyle w:val="Plassholdertekst"/>
            </w:rPr>
            <w:t>Velg et element.</w:t>
          </w:r>
        </w:p>
      </w:docPartBody>
    </w:docPart>
    <w:docPart>
      <w:docPartPr>
        <w:name w:val="666844D680C549478F6D011255D6DABB"/>
        <w:category>
          <w:name w:val="Generelt"/>
          <w:gallery w:val="placeholder"/>
        </w:category>
        <w:types>
          <w:type w:val="bbPlcHdr"/>
        </w:types>
        <w:behaviors>
          <w:behavior w:val="content"/>
        </w:behaviors>
        <w:guid w:val="{94C25B8E-9A41-437C-8640-8314CEEA5926}"/>
      </w:docPartPr>
      <w:docPartBody>
        <w:p w:rsidR="001F6B74" w:rsidRDefault="00F10E2C" w:rsidP="00F10E2C">
          <w:pPr>
            <w:pStyle w:val="666844D680C549478F6D011255D6DABB"/>
          </w:pPr>
          <w:r w:rsidRPr="00432941">
            <w:rPr>
              <w:rStyle w:val="Plassholdertekst"/>
            </w:rPr>
            <w:t>Velg et element.</w:t>
          </w:r>
        </w:p>
      </w:docPartBody>
    </w:docPart>
    <w:docPart>
      <w:docPartPr>
        <w:name w:val="E64ADC033E4443D885D1ABD18C8428A6"/>
        <w:category>
          <w:name w:val="Generelt"/>
          <w:gallery w:val="placeholder"/>
        </w:category>
        <w:types>
          <w:type w:val="bbPlcHdr"/>
        </w:types>
        <w:behaviors>
          <w:behavior w:val="content"/>
        </w:behaviors>
        <w:guid w:val="{811F9422-1EFB-4225-B841-F66C4E245D90}"/>
      </w:docPartPr>
      <w:docPartBody>
        <w:p w:rsidR="001F6B74" w:rsidRDefault="00F10E2C" w:rsidP="00F10E2C">
          <w:pPr>
            <w:pStyle w:val="E64ADC033E4443D885D1ABD18C8428A6"/>
          </w:pPr>
          <w:r w:rsidRPr="00AE1ED8">
            <w:rPr>
              <w:rStyle w:val="Plassholdertekst"/>
            </w:rPr>
            <w:t>Velg et element.</w:t>
          </w:r>
        </w:p>
      </w:docPartBody>
    </w:docPart>
    <w:docPart>
      <w:docPartPr>
        <w:name w:val="B82778598BC945D8A37D84C5CE47D851"/>
        <w:category>
          <w:name w:val="Generelt"/>
          <w:gallery w:val="placeholder"/>
        </w:category>
        <w:types>
          <w:type w:val="bbPlcHdr"/>
        </w:types>
        <w:behaviors>
          <w:behavior w:val="content"/>
        </w:behaviors>
        <w:guid w:val="{C561A6DF-96E5-4E5D-AC2D-A202F51ABDFC}"/>
      </w:docPartPr>
      <w:docPartBody>
        <w:p w:rsidR="001F6B74" w:rsidRDefault="00F10E2C" w:rsidP="00F10E2C">
          <w:pPr>
            <w:pStyle w:val="B82778598BC945D8A37D84C5CE47D851"/>
          </w:pPr>
          <w:r w:rsidRPr="00AE1ED8">
            <w:rPr>
              <w:rStyle w:val="Plassholdertekst"/>
            </w:rPr>
            <w:t>Velg et element.</w:t>
          </w:r>
        </w:p>
      </w:docPartBody>
    </w:docPart>
    <w:docPart>
      <w:docPartPr>
        <w:name w:val="9BF2BC3908F34792A391C0CF98EBDD3D"/>
        <w:category>
          <w:name w:val="Generelt"/>
          <w:gallery w:val="placeholder"/>
        </w:category>
        <w:types>
          <w:type w:val="bbPlcHdr"/>
        </w:types>
        <w:behaviors>
          <w:behavior w:val="content"/>
        </w:behaviors>
        <w:guid w:val="{9F2CDDA6-A3B9-45FC-A818-B42973185C63}"/>
      </w:docPartPr>
      <w:docPartBody>
        <w:p w:rsidR="00FB08E7" w:rsidRDefault="0033160A" w:rsidP="0033160A">
          <w:pPr>
            <w:pStyle w:val="9BF2BC3908F34792A391C0CF98EBDD3D"/>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01A1E"/>
    <w:rsid w:val="00123381"/>
    <w:rsid w:val="001530C6"/>
    <w:rsid w:val="00170294"/>
    <w:rsid w:val="00180522"/>
    <w:rsid w:val="0018542B"/>
    <w:rsid w:val="001C553B"/>
    <w:rsid w:val="001F6B74"/>
    <w:rsid w:val="00221FAE"/>
    <w:rsid w:val="00227920"/>
    <w:rsid w:val="002623EC"/>
    <w:rsid w:val="002960A3"/>
    <w:rsid w:val="0033160A"/>
    <w:rsid w:val="00341F54"/>
    <w:rsid w:val="0041028A"/>
    <w:rsid w:val="00420A08"/>
    <w:rsid w:val="004E5456"/>
    <w:rsid w:val="00554FA7"/>
    <w:rsid w:val="005753AF"/>
    <w:rsid w:val="005A0B1C"/>
    <w:rsid w:val="006614CC"/>
    <w:rsid w:val="00725312"/>
    <w:rsid w:val="00747ADC"/>
    <w:rsid w:val="00753F0B"/>
    <w:rsid w:val="007D2162"/>
    <w:rsid w:val="007E3F31"/>
    <w:rsid w:val="007E61BF"/>
    <w:rsid w:val="008F79E8"/>
    <w:rsid w:val="00A86DDD"/>
    <w:rsid w:val="00AA2A4E"/>
    <w:rsid w:val="00B13171"/>
    <w:rsid w:val="00BB6E84"/>
    <w:rsid w:val="00C14207"/>
    <w:rsid w:val="00C218DF"/>
    <w:rsid w:val="00C85EB1"/>
    <w:rsid w:val="00CD0FC0"/>
    <w:rsid w:val="00CF58EB"/>
    <w:rsid w:val="00F10E2C"/>
    <w:rsid w:val="00F52F7C"/>
    <w:rsid w:val="00F951D7"/>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3160A"/>
    <w:rPr>
      <w:color w:val="808080"/>
    </w:rPr>
  </w:style>
  <w:style w:type="paragraph" w:customStyle="1" w:styleId="5BADEDF6F7EE436B83570238E127AB8D">
    <w:name w:val="5BADEDF6F7EE436B83570238E127AB8D"/>
    <w:rsid w:val="00AA2A4E"/>
  </w:style>
  <w:style w:type="paragraph" w:customStyle="1" w:styleId="409BE576B12A4E90B37B1E1069DABF3E">
    <w:name w:val="409BE576B12A4E90B37B1E1069DABF3E"/>
    <w:rsid w:val="00F10E2C"/>
  </w:style>
  <w:style w:type="paragraph" w:customStyle="1" w:styleId="D346F51E2DE0476AAC19116A6CEB85A6">
    <w:name w:val="D346F51E2DE0476AAC19116A6CEB85A6"/>
    <w:rsid w:val="00F10E2C"/>
  </w:style>
  <w:style w:type="paragraph" w:customStyle="1" w:styleId="51072F6228AF48E386747D1A1AE529E2">
    <w:name w:val="51072F6228AF48E386747D1A1AE529E2"/>
    <w:rsid w:val="00F10E2C"/>
  </w:style>
  <w:style w:type="paragraph" w:customStyle="1" w:styleId="B0B36AF626874F6A9AD70A050424458D">
    <w:name w:val="B0B36AF626874F6A9AD70A050424458D"/>
    <w:rsid w:val="00F10E2C"/>
  </w:style>
  <w:style w:type="paragraph" w:customStyle="1" w:styleId="24D680C17BF34DB582BC4F383C429556">
    <w:name w:val="24D680C17BF34DB582BC4F383C429556"/>
    <w:rsid w:val="00F10E2C"/>
  </w:style>
  <w:style w:type="paragraph" w:customStyle="1" w:styleId="CC1C397B126F425D9FAE5278EFA09D78">
    <w:name w:val="CC1C397B126F425D9FAE5278EFA09D78"/>
    <w:rsid w:val="00F10E2C"/>
  </w:style>
  <w:style w:type="paragraph" w:customStyle="1" w:styleId="297F91F0201341BA96CBC42A030A4D34">
    <w:name w:val="297F91F0201341BA96CBC42A030A4D34"/>
    <w:rsid w:val="00F10E2C"/>
  </w:style>
  <w:style w:type="paragraph" w:customStyle="1" w:styleId="666844D680C549478F6D011255D6DABB">
    <w:name w:val="666844D680C549478F6D011255D6DABB"/>
    <w:rsid w:val="00F10E2C"/>
  </w:style>
  <w:style w:type="paragraph" w:customStyle="1" w:styleId="E64ADC033E4443D885D1ABD18C8428A6">
    <w:name w:val="E64ADC033E4443D885D1ABD18C8428A6"/>
    <w:rsid w:val="00F10E2C"/>
  </w:style>
  <w:style w:type="paragraph" w:customStyle="1" w:styleId="B82778598BC945D8A37D84C5CE47D851">
    <w:name w:val="B82778598BC945D8A37D84C5CE47D851"/>
    <w:rsid w:val="00F10E2C"/>
  </w:style>
  <w:style w:type="paragraph" w:customStyle="1" w:styleId="9BF2BC3908F34792A391C0CF98EBDD3D">
    <w:name w:val="9BF2BC3908F34792A391C0CF98EBDD3D"/>
    <w:rsid w:val="003316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1871F-F62D-4C82-8699-03922FA56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4.xml><?xml version="1.0" encoding="utf-8"?>
<ds:datastoreItem xmlns:ds="http://schemas.openxmlformats.org/officeDocument/2006/customXml" ds:itemID="{01BE5264-CE3E-4DA9-AE73-47C7730A30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6655</Words>
  <Characters>35274</Characters>
  <Application>Microsoft Office Word</Application>
  <DocSecurity>0</DocSecurity>
  <Lines>293</Lines>
  <Paragraphs>83</Paragraphs>
  <ScaleCrop>false</ScaleCrop>
  <HeadingPairs>
    <vt:vector size="2" baseType="variant">
      <vt:variant>
        <vt:lpstr>Tittel</vt:lpstr>
      </vt:variant>
      <vt:variant>
        <vt:i4>1</vt:i4>
      </vt:variant>
    </vt:vector>
  </HeadingPairs>
  <TitlesOfParts>
    <vt:vector size="1" baseType="lpstr">
      <vt:lpstr>Vedlegg 3 - Kontraktsbestemmelser for avrop basert på NS 8406</vt:lpstr>
    </vt:vector>
  </TitlesOfParts>
  <Company>Forsvarsbygg</Company>
  <LinksUpToDate>false</LinksUpToDate>
  <CharactersWithSpaces>41846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Marthinussen, Mona</cp:lastModifiedBy>
  <cp:revision>10</cp:revision>
  <dcterms:created xsi:type="dcterms:W3CDTF">2025-09-09T08:55:00Z</dcterms:created>
  <dcterms:modified xsi:type="dcterms:W3CDTF">2026-04-16T08:05:00Z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